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04524" w:rsidRPr="00E04524" w:rsidTr="002C477B">
        <w:tc>
          <w:tcPr>
            <w:tcW w:w="4927" w:type="dxa"/>
          </w:tcPr>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BỘ GIÁO DỤC VÀ ĐÀO TẠO</w:t>
            </w:r>
          </w:p>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TRƯỜNG ĐẠI HỌC SƯ PHẠM KỸ THUẬT</w:t>
            </w:r>
          </w:p>
          <w:p w:rsidR="00E04524" w:rsidRPr="00E04524" w:rsidRDefault="00871CDF" w:rsidP="002C477B">
            <w:pPr>
              <w:jc w:val="center"/>
              <w:rPr>
                <w:rFonts w:ascii="Times New Roman" w:hAnsi="Times New Roman" w:cs="Times New Roman"/>
                <w:b/>
                <w:bCs/>
                <w:sz w:val="24"/>
                <w:szCs w:val="24"/>
                <w:lang w:val="en-US"/>
              </w:rPr>
            </w:pPr>
            <w:r w:rsidRPr="00871CDF">
              <w:rPr>
                <w:b/>
                <w:bCs/>
                <w:noProof/>
                <w:lang w:val="en-US" w:eastAsia="vi-VN"/>
              </w:rPr>
              <w:pict>
                <v:shapetype id="_x0000_t32" coordsize="21600,21600" o:spt="32" o:oned="t" path="m,l21600,21600e" filled="f">
                  <v:path arrowok="t" fillok="f" o:connecttype="none"/>
                  <o:lock v:ext="edit" shapetype="t"/>
                </v:shapetype>
                <v:shape id="_x0000_s1026" type="#_x0000_t32" style="position:absolute;left:0;text-align:left;margin-left:42.15pt;margin-top:13.1pt;width:154.05pt;height:0;z-index:251658240" o:connectortype="straight"/>
              </w:pict>
            </w:r>
            <w:r w:rsidR="00E04524" w:rsidRPr="00E04524">
              <w:rPr>
                <w:rFonts w:ascii="Times New Roman" w:hAnsi="Times New Roman" w:cs="Times New Roman"/>
                <w:b/>
                <w:bCs/>
                <w:sz w:val="24"/>
                <w:szCs w:val="24"/>
                <w:lang w:val="en-US"/>
              </w:rPr>
              <w:t>THÀNH PHỐ HỒ CHÍ MINH</w:t>
            </w:r>
          </w:p>
          <w:p w:rsidR="00E04524" w:rsidRPr="00E04524" w:rsidRDefault="00E04524" w:rsidP="002C477B">
            <w:pPr>
              <w:rPr>
                <w:rFonts w:ascii="Times New Roman" w:hAnsi="Times New Roman" w:cs="Times New Roman"/>
                <w:sz w:val="24"/>
                <w:szCs w:val="24"/>
              </w:rPr>
            </w:pPr>
          </w:p>
        </w:tc>
        <w:tc>
          <w:tcPr>
            <w:tcW w:w="4927" w:type="dxa"/>
          </w:tcPr>
          <w:p w:rsidR="00E04524" w:rsidRPr="00E04524" w:rsidRDefault="00E04524" w:rsidP="002C477B">
            <w:pPr>
              <w:rPr>
                <w:rFonts w:ascii="Times New Roman" w:hAnsi="Times New Roman" w:cs="Times New Roman"/>
                <w:sz w:val="24"/>
                <w:szCs w:val="24"/>
              </w:rPr>
            </w:pPr>
          </w:p>
        </w:tc>
      </w:tr>
    </w:tbl>
    <w:p w:rsidR="00E04524" w:rsidRPr="00E04524" w:rsidRDefault="00E04524" w:rsidP="00E04524">
      <w:pPr>
        <w:spacing w:before="120" w:after="280" w:afterAutospacing="1"/>
        <w:jc w:val="center"/>
      </w:pPr>
      <w:bookmarkStart w:id="0" w:name="chuong_pl_18"/>
      <w:r w:rsidRPr="00E04524">
        <w:rPr>
          <w:b/>
          <w:bCs/>
        </w:rPr>
        <w:t>Biểu mẫu 18</w:t>
      </w:r>
      <w:bookmarkEnd w:id="0"/>
    </w:p>
    <w:p w:rsidR="002D3C44" w:rsidRDefault="002D3C44" w:rsidP="00106285">
      <w:pPr>
        <w:spacing w:before="120" w:after="120"/>
        <w:rPr>
          <w:b/>
          <w:i/>
        </w:rPr>
      </w:pPr>
      <w:r w:rsidRPr="00106285">
        <w:rPr>
          <w:b/>
          <w:i/>
        </w:rPr>
        <w:t>C</w:t>
      </w:r>
      <w:r w:rsidRPr="00106285">
        <w:rPr>
          <w:b/>
          <w:i/>
          <w:lang w:val="vi-VN"/>
        </w:rPr>
        <w:t>. Công khai các môn học của từng khóa học, chuyên ngành</w:t>
      </w:r>
    </w:p>
    <w:p w:rsidR="001A1C99" w:rsidRPr="001A1C0D" w:rsidRDefault="001A1C99" w:rsidP="001A1C99">
      <w:r>
        <w:rPr>
          <w:b/>
        </w:rPr>
        <w:t>Chuyên ngành Kế toán</w:t>
      </w:r>
    </w:p>
    <w:tbl>
      <w:tblPr>
        <w:tblW w:w="1451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09"/>
        <w:gridCol w:w="2468"/>
        <w:gridCol w:w="5580"/>
        <w:gridCol w:w="990"/>
        <w:gridCol w:w="1350"/>
        <w:gridCol w:w="1890"/>
        <w:gridCol w:w="1530"/>
      </w:tblGrid>
      <w:tr w:rsidR="001A1C99" w:rsidRPr="001A1C0D" w:rsidTr="00025A69">
        <w:trPr>
          <w:trHeight w:val="860"/>
        </w:trPr>
        <w:tc>
          <w:tcPr>
            <w:tcW w:w="709" w:type="dxa"/>
            <w:shd w:val="clear" w:color="auto" w:fill="FFFFFF"/>
            <w:tcMar>
              <w:top w:w="100" w:type="dxa"/>
              <w:left w:w="100" w:type="dxa"/>
              <w:bottom w:w="100" w:type="dxa"/>
              <w:right w:w="100" w:type="dxa"/>
            </w:tcMar>
            <w:vAlign w:val="center"/>
          </w:tcPr>
          <w:p w:rsidR="001A1C99" w:rsidRPr="001A1C0D" w:rsidRDefault="001A1C99" w:rsidP="00CF24F6">
            <w:pPr>
              <w:pStyle w:val="Normal1"/>
              <w:spacing w:before="120"/>
              <w:jc w:val="center"/>
              <w:rPr>
                <w:rFonts w:ascii="Times New Roman" w:hAnsi="Times New Roman" w:cs="Times New Roman"/>
                <w:b/>
              </w:rPr>
            </w:pPr>
            <w:r w:rsidRPr="001A1C0D">
              <w:rPr>
                <w:rFonts w:ascii="Times New Roman" w:hAnsi="Times New Roman" w:cs="Times New Roman"/>
                <w:b/>
              </w:rPr>
              <w:t>STT</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pStyle w:val="Normal1"/>
              <w:spacing w:before="120"/>
              <w:jc w:val="center"/>
              <w:rPr>
                <w:rFonts w:ascii="Times New Roman" w:hAnsi="Times New Roman" w:cs="Times New Roman"/>
                <w:b/>
              </w:rPr>
            </w:pPr>
            <w:r w:rsidRPr="001A1C0D">
              <w:rPr>
                <w:rFonts w:ascii="Times New Roman" w:hAnsi="Times New Roman" w:cs="Times New Roman"/>
                <w:b/>
              </w:rPr>
              <w:t>Tên môn học</w:t>
            </w:r>
          </w:p>
        </w:tc>
        <w:tc>
          <w:tcPr>
            <w:tcW w:w="5580" w:type="dxa"/>
            <w:shd w:val="clear" w:color="auto" w:fill="FFFFFF"/>
            <w:tcMar>
              <w:top w:w="100" w:type="dxa"/>
              <w:left w:w="100" w:type="dxa"/>
              <w:bottom w:w="100" w:type="dxa"/>
              <w:right w:w="100" w:type="dxa"/>
            </w:tcMar>
            <w:vAlign w:val="center"/>
          </w:tcPr>
          <w:p w:rsidR="001A1C99" w:rsidRPr="001A1C0D" w:rsidRDefault="001A1C99" w:rsidP="00CF24F6">
            <w:pPr>
              <w:pStyle w:val="Normal1"/>
              <w:spacing w:before="120"/>
              <w:jc w:val="center"/>
              <w:rPr>
                <w:rFonts w:ascii="Times New Roman" w:hAnsi="Times New Roman" w:cs="Times New Roman"/>
                <w:b/>
              </w:rPr>
            </w:pPr>
            <w:r w:rsidRPr="001A1C0D">
              <w:rPr>
                <w:rFonts w:ascii="Times New Roman" w:hAnsi="Times New Roman" w:cs="Times New Roman"/>
                <w:b/>
              </w:rPr>
              <w:t>Mục đích môn học</w:t>
            </w:r>
          </w:p>
        </w:tc>
        <w:tc>
          <w:tcPr>
            <w:tcW w:w="990" w:type="dxa"/>
            <w:shd w:val="clear" w:color="auto" w:fill="FFFFFF"/>
            <w:tcMar>
              <w:top w:w="100" w:type="dxa"/>
              <w:left w:w="100" w:type="dxa"/>
              <w:bottom w:w="100" w:type="dxa"/>
              <w:right w:w="100" w:type="dxa"/>
            </w:tcMar>
            <w:vAlign w:val="center"/>
          </w:tcPr>
          <w:p w:rsidR="001A1C99" w:rsidRPr="001A1C0D" w:rsidRDefault="001A1C99" w:rsidP="00CF24F6">
            <w:pPr>
              <w:pStyle w:val="Normal1"/>
              <w:spacing w:before="120"/>
              <w:jc w:val="center"/>
              <w:rPr>
                <w:rFonts w:ascii="Times New Roman" w:hAnsi="Times New Roman" w:cs="Times New Roman"/>
                <w:b/>
              </w:rPr>
            </w:pPr>
            <w:r w:rsidRPr="001A1C0D">
              <w:rPr>
                <w:rFonts w:ascii="Times New Roman" w:hAnsi="Times New Roman" w:cs="Times New Roman"/>
                <w:b/>
              </w:rPr>
              <w:t>Số tín chỉ</w:t>
            </w:r>
          </w:p>
        </w:tc>
        <w:tc>
          <w:tcPr>
            <w:tcW w:w="1350" w:type="dxa"/>
            <w:shd w:val="clear" w:color="auto" w:fill="FFFFFF"/>
            <w:tcMar>
              <w:top w:w="100" w:type="dxa"/>
              <w:left w:w="100" w:type="dxa"/>
              <w:bottom w:w="100" w:type="dxa"/>
              <w:right w:w="100" w:type="dxa"/>
            </w:tcMar>
            <w:vAlign w:val="center"/>
          </w:tcPr>
          <w:p w:rsidR="001A1C99" w:rsidRPr="001A1C0D" w:rsidRDefault="001A1C99" w:rsidP="00CF24F6">
            <w:pPr>
              <w:pStyle w:val="Normal1"/>
              <w:spacing w:before="120"/>
              <w:jc w:val="center"/>
              <w:rPr>
                <w:rFonts w:ascii="Times New Roman" w:hAnsi="Times New Roman" w:cs="Times New Roman"/>
                <w:b/>
              </w:rPr>
            </w:pPr>
            <w:r w:rsidRPr="001A1C0D">
              <w:rPr>
                <w:rFonts w:ascii="Times New Roman" w:hAnsi="Times New Roman" w:cs="Times New Roman"/>
                <w:b/>
              </w:rPr>
              <w:t>Lịch trình giảng dạy</w:t>
            </w:r>
          </w:p>
        </w:tc>
        <w:tc>
          <w:tcPr>
            <w:tcW w:w="1890" w:type="dxa"/>
            <w:shd w:val="clear" w:color="auto" w:fill="FFFFFF"/>
            <w:vAlign w:val="center"/>
          </w:tcPr>
          <w:p w:rsidR="001A1C99" w:rsidRPr="001A1C0D" w:rsidRDefault="001A1C99" w:rsidP="00CF24F6">
            <w:pPr>
              <w:pStyle w:val="Normal1"/>
              <w:spacing w:before="120"/>
              <w:jc w:val="center"/>
              <w:rPr>
                <w:rFonts w:ascii="Times New Roman" w:hAnsi="Times New Roman" w:cs="Times New Roman"/>
                <w:b/>
              </w:rPr>
            </w:pPr>
            <w:r w:rsidRPr="001A1C0D">
              <w:rPr>
                <w:rFonts w:ascii="Times New Roman" w:hAnsi="Times New Roman" w:cs="Times New Roman"/>
                <w:b/>
              </w:rPr>
              <w:t>Phương pháp đánh giá sinh viên</w:t>
            </w:r>
          </w:p>
        </w:tc>
        <w:tc>
          <w:tcPr>
            <w:tcW w:w="1530" w:type="dxa"/>
            <w:shd w:val="clear" w:color="auto" w:fill="FFFFFF"/>
            <w:tcMar>
              <w:top w:w="100" w:type="dxa"/>
              <w:left w:w="100" w:type="dxa"/>
              <w:bottom w:w="100" w:type="dxa"/>
              <w:right w:w="100" w:type="dxa"/>
            </w:tcMar>
            <w:vAlign w:val="center"/>
          </w:tcPr>
          <w:p w:rsidR="001A1C99" w:rsidRPr="001A1C0D" w:rsidRDefault="001A1C99" w:rsidP="00CF24F6">
            <w:pPr>
              <w:pStyle w:val="Normal1"/>
              <w:spacing w:before="120"/>
              <w:jc w:val="center"/>
              <w:rPr>
                <w:rFonts w:ascii="Times New Roman" w:hAnsi="Times New Roman" w:cs="Times New Roman"/>
                <w:b/>
              </w:rPr>
            </w:pPr>
            <w:r w:rsidRPr="001A1C0D">
              <w:rPr>
                <w:rFonts w:ascii="Times New Roman" w:hAnsi="Times New Roman" w:cs="Times New Roman"/>
                <w:b/>
              </w:rPr>
              <w:t>Khoá, Ngành</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1</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Anh văn chuyên ngành kinh tế 1</w:t>
            </w:r>
          </w:p>
        </w:tc>
        <w:tc>
          <w:tcPr>
            <w:tcW w:w="5580" w:type="dxa"/>
            <w:shd w:val="clear" w:color="auto" w:fill="FFFFFF"/>
            <w:tcMar>
              <w:top w:w="100" w:type="dxa"/>
              <w:left w:w="100" w:type="dxa"/>
              <w:bottom w:w="100" w:type="dxa"/>
              <w:right w:w="100" w:type="dxa"/>
            </w:tcMar>
          </w:tcPr>
          <w:p w:rsidR="00025A69" w:rsidRDefault="001A1C99" w:rsidP="00025A69">
            <w:pPr>
              <w:pStyle w:val="Normal1"/>
              <w:spacing w:before="120"/>
              <w:ind w:left="100" w:right="80"/>
              <w:jc w:val="both"/>
              <w:rPr>
                <w:rFonts w:ascii="Times New Roman" w:hAnsi="Times New Roman" w:cs="Times New Roman"/>
              </w:rPr>
            </w:pPr>
            <w:r w:rsidRPr="001A1C0D">
              <w:rPr>
                <w:rFonts w:ascii="Times New Roman" w:hAnsi="Times New Roman" w:cs="Times New Roman"/>
              </w:rPr>
              <w:t>Học phần</w:t>
            </w:r>
            <w:r w:rsidR="00630139">
              <w:rPr>
                <w:rFonts w:ascii="Times New Roman" w:hAnsi="Times New Roman" w:cs="Times New Roman"/>
                <w:lang w:val="en-US"/>
              </w:rPr>
              <w:t xml:space="preserve"> </w:t>
            </w:r>
            <w:r w:rsidRPr="001A1C0D">
              <w:rPr>
                <w:rFonts w:ascii="Times New Roman" w:hAnsi="Times New Roman" w:cs="Times New Roman"/>
                <w:bCs/>
              </w:rPr>
              <w:t>c</w:t>
            </w:r>
            <w:r w:rsidRPr="001A1C0D">
              <w:rPr>
                <w:rFonts w:ascii="Times New Roman" w:hAnsi="Times New Roman" w:cs="Times New Roman"/>
                <w:bCs/>
                <w:lang w:val="vi-VN"/>
              </w:rPr>
              <w:t xml:space="preserve">ung cấp </w:t>
            </w:r>
            <w:r w:rsidRPr="001A1C0D">
              <w:rPr>
                <w:rFonts w:ascii="Times New Roman" w:hAnsi="Times New Roman" w:cs="Times New Roman"/>
                <w:bCs/>
              </w:rPr>
              <w:t xml:space="preserve">cho người học </w:t>
            </w:r>
            <w:r w:rsidRPr="001A1C0D">
              <w:rPr>
                <w:rFonts w:ascii="Times New Roman" w:hAnsi="Times New Roman" w:cs="Times New Roman"/>
                <w:bCs/>
                <w:lang w:val="vi-VN"/>
              </w:rPr>
              <w:t xml:space="preserve">vốn từ vựng chuyên ngành kinh tế (kế toán, kiểm toán, tài chính, ngân hàng,..) cho các công việc đòi hỏi sử dụng tiếng Anh trong quá trình làm việc. Khái quát những nguyên lý cơ bản kế toán quốc tế, cách ghi sổ sổ sách kế toán các nghiệp vụ kinh tế căn bản đồng thời môn học còn giới thiệu khái quát về khái niệm ngân sách và nghề nghiệp kế toán và kiểm toán.Ngoài ra , học </w:t>
            </w:r>
            <w:r w:rsidRPr="001A1C0D">
              <w:rPr>
                <w:rFonts w:ascii="Times New Roman" w:hAnsi="Times New Roman" w:cs="Times New Roman"/>
                <w:bCs/>
              </w:rPr>
              <w:t xml:space="preserve">phần </w:t>
            </w:r>
            <w:r w:rsidRPr="001A1C0D">
              <w:rPr>
                <w:rFonts w:ascii="Times New Roman" w:hAnsi="Times New Roman" w:cs="Times New Roman"/>
                <w:bCs/>
                <w:lang w:val="vi-VN"/>
              </w:rPr>
              <w:t>này còn cung cấp cho người học những kỹ năng viết và nói và đọc hiểu được các nghiệp vụ kế toán quốc tế,…</w:t>
            </w:r>
          </w:p>
          <w:p w:rsidR="001A1C99" w:rsidRPr="00025A69" w:rsidRDefault="001A1C99" w:rsidP="00025A69">
            <w:pPr>
              <w:rPr>
                <w:lang w:val="uz-Cyrl-UZ"/>
              </w:rPr>
            </w:pP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3</w:t>
            </w:r>
          </w:p>
        </w:tc>
        <w:tc>
          <w:tcPr>
            <w:tcW w:w="135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sz w:val="20"/>
                <w:szCs w:val="20"/>
              </w:rPr>
            </w:pPr>
            <w:r w:rsidRPr="001A1C0D">
              <w:rPr>
                <w:rFonts w:ascii="Times New Roman" w:hAnsi="Times New Roman" w:cs="Times New Roman"/>
                <w:sz w:val="20"/>
                <w:szCs w:val="20"/>
              </w:rPr>
              <w:t>28/08/2017 -&gt; 09/12/2017</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Bài tập 1 phút</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Vấn đáp</w:t>
            </w:r>
          </w:p>
          <w:p w:rsidR="001A1C99" w:rsidRPr="00025A69" w:rsidRDefault="001A1C99" w:rsidP="00025A69">
            <w:pPr>
              <w:pStyle w:val="Normal1"/>
              <w:spacing w:before="120"/>
              <w:ind w:left="180"/>
              <w:jc w:val="both"/>
              <w:rPr>
                <w:rFonts w:ascii="Times New Roman" w:hAnsi="Times New Roman" w:cs="Times New Roman"/>
                <w:lang w:val="vi-V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2015</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2</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Chính sách thuế</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bCs/>
              </w:rPr>
              <w:t xml:space="preserve">Học phần giúp cho sinh viên hiểu được </w:t>
            </w:r>
            <w:r w:rsidRPr="001A1C0D">
              <w:rPr>
                <w:rFonts w:ascii="Times New Roman" w:hAnsi="Times New Roman" w:cs="Times New Roman"/>
              </w:rPr>
              <w:t>k</w:t>
            </w:r>
            <w:r w:rsidRPr="001A1C0D">
              <w:rPr>
                <w:rFonts w:ascii="Times New Roman" w:hAnsi="Times New Roman" w:cs="Times New Roman"/>
                <w:lang w:val="vi-VN"/>
              </w:rPr>
              <w:t>hái quát toàn bộ hệ thống thuế Việt nam hiện hành, đặc điểm, cơ cấu một sắc thuế, xu hướng cải cách thuế Việt nam và thế giới.</w:t>
            </w:r>
            <w:r w:rsidRPr="001A1C0D">
              <w:rPr>
                <w:rFonts w:ascii="Times New Roman" w:hAnsi="Times New Roman" w:cs="Times New Roman"/>
              </w:rPr>
              <w:t xml:space="preserve"> Ngoài ra học phần còn đi sâu giới thiệu c</w:t>
            </w:r>
            <w:r w:rsidRPr="001A1C0D">
              <w:rPr>
                <w:rFonts w:ascii="Times New Roman" w:hAnsi="Times New Roman" w:cs="Times New Roman"/>
                <w:lang w:val="vi-VN"/>
              </w:rPr>
              <w:t xml:space="preserve">hi tiết một số </w:t>
            </w:r>
            <w:r w:rsidRPr="001A1C0D">
              <w:rPr>
                <w:rFonts w:ascii="Times New Roman" w:hAnsi="Times New Roman" w:cs="Times New Roman"/>
              </w:rPr>
              <w:t>sắc</w:t>
            </w:r>
            <w:r w:rsidRPr="001A1C0D">
              <w:rPr>
                <w:rFonts w:ascii="Times New Roman" w:hAnsi="Times New Roman" w:cs="Times New Roman"/>
                <w:lang w:val="vi-VN"/>
              </w:rPr>
              <w:t xml:space="preserve"> thuế chủ yếu.</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3</w:t>
            </w:r>
          </w:p>
        </w:tc>
        <w:tc>
          <w:tcPr>
            <w:tcW w:w="1350" w:type="dxa"/>
            <w:shd w:val="clear" w:color="auto" w:fill="FFFFFF"/>
            <w:tcMar>
              <w:top w:w="100" w:type="dxa"/>
              <w:left w:w="100" w:type="dxa"/>
              <w:bottom w:w="100" w:type="dxa"/>
              <w:right w:w="100" w:type="dxa"/>
            </w:tcMar>
          </w:tcPr>
          <w:p w:rsidR="001A1C99" w:rsidRPr="001A1C0D" w:rsidRDefault="001A1C99" w:rsidP="00CF24F6">
            <w:pPr>
              <w:rPr>
                <w:sz w:val="20"/>
                <w:szCs w:val="20"/>
              </w:rPr>
            </w:pPr>
            <w:r w:rsidRPr="001A1C0D">
              <w:rPr>
                <w:sz w:val="20"/>
                <w:szCs w:val="20"/>
              </w:rPr>
              <w:t>28/08/2017 -&gt; 09/12/2017</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025A69" w:rsidRDefault="001A1C99" w:rsidP="00025A69">
            <w:pPr>
              <w:pStyle w:val="Normal1"/>
              <w:spacing w:before="120"/>
              <w:ind w:left="180"/>
              <w:jc w:val="both"/>
              <w:rPr>
                <w:rFonts w:ascii="Times New Roman" w:hAnsi="Times New Roman" w:cs="Times New Roman"/>
                <w:lang w:val="vi-VN"/>
              </w:rPr>
            </w:pPr>
            <w:r w:rsidRPr="001A1C0D">
              <w:rPr>
                <w:rFonts w:ascii="Times New Roman" w:hAnsi="Times New Roman" w:cs="Times New Roman"/>
              </w:rPr>
              <w:lastRenderedPageBreak/>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lastRenderedPageBreak/>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2015</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lastRenderedPageBreak/>
              <w:t>3</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Chuyên đề 2 (Kế toán)</w:t>
            </w:r>
          </w:p>
        </w:tc>
        <w:tc>
          <w:tcPr>
            <w:tcW w:w="5580" w:type="dxa"/>
            <w:shd w:val="clear" w:color="auto" w:fill="FFFFFF"/>
            <w:tcMar>
              <w:top w:w="100" w:type="dxa"/>
              <w:left w:w="100" w:type="dxa"/>
              <w:bottom w:w="100" w:type="dxa"/>
              <w:right w:w="100" w:type="dxa"/>
            </w:tcMar>
          </w:tcPr>
          <w:p w:rsidR="001A1C99" w:rsidRPr="001A1C0D" w:rsidRDefault="001A1C99" w:rsidP="00CF24F6">
            <w:pPr>
              <w:spacing w:before="60" w:line="288" w:lineRule="auto"/>
              <w:rPr>
                <w:bCs/>
              </w:rPr>
            </w:pPr>
            <w:r w:rsidRPr="001A1C0D">
              <w:rPr>
                <w:bCs/>
              </w:rPr>
              <w:t>Học phần trang bị cho người học những kĩ năng thực hành và khai báo về các loại thuế:</w:t>
            </w:r>
          </w:p>
          <w:p w:rsidR="001A1C99" w:rsidRPr="001A1C0D" w:rsidRDefault="001A1C99" w:rsidP="00CF24F6">
            <w:pPr>
              <w:spacing w:before="60" w:line="288" w:lineRule="auto"/>
              <w:rPr>
                <w:bCs/>
              </w:rPr>
            </w:pPr>
            <w:r w:rsidRPr="001A1C0D">
              <w:rPr>
                <w:bCs/>
              </w:rPr>
              <w:t>- Thuế GTGT</w:t>
            </w:r>
          </w:p>
          <w:p w:rsidR="001A1C99" w:rsidRPr="001A1C0D" w:rsidRDefault="001A1C99" w:rsidP="00CF24F6">
            <w:pPr>
              <w:spacing w:before="60" w:line="288" w:lineRule="auto"/>
              <w:rPr>
                <w:bCs/>
              </w:rPr>
            </w:pPr>
            <w:r w:rsidRPr="001A1C0D">
              <w:rPr>
                <w:bCs/>
              </w:rPr>
              <w:t>- Thuế TNDN</w:t>
            </w:r>
          </w:p>
          <w:p w:rsidR="001A1C99" w:rsidRPr="001A1C0D" w:rsidRDefault="001A1C99" w:rsidP="00CF24F6">
            <w:pPr>
              <w:spacing w:before="60" w:line="288" w:lineRule="auto"/>
              <w:rPr>
                <w:bCs/>
              </w:rPr>
            </w:pPr>
            <w:r w:rsidRPr="001A1C0D">
              <w:rPr>
                <w:bCs/>
              </w:rPr>
              <w:t>- Thuế TNCN</w:t>
            </w:r>
          </w:p>
          <w:p w:rsidR="001A1C99" w:rsidRPr="001A1C0D" w:rsidRDefault="001A1C99" w:rsidP="00CF24F6">
            <w:pPr>
              <w:spacing w:before="60" w:line="288" w:lineRule="auto"/>
              <w:rPr>
                <w:bCs/>
              </w:rPr>
            </w:pPr>
            <w:r w:rsidRPr="001A1C0D">
              <w:rPr>
                <w:bCs/>
              </w:rPr>
              <w:t>- Thuế XNK</w:t>
            </w:r>
          </w:p>
          <w:p w:rsidR="001A1C99" w:rsidRPr="001A1C0D" w:rsidRDefault="001A1C99" w:rsidP="00CF24F6">
            <w:pPr>
              <w:spacing w:before="60" w:line="288" w:lineRule="auto"/>
              <w:rPr>
                <w:bCs/>
              </w:rPr>
            </w:pPr>
            <w:r w:rsidRPr="001A1C0D">
              <w:rPr>
                <w:bCs/>
              </w:rPr>
              <w:t>- Thuế TTĐB</w:t>
            </w:r>
          </w:p>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bCs/>
              </w:rPr>
              <w:t>Đồng thời ứng dụng phần mềm hỗ trợ kê khai (HTKK) trong việc kê khai thuế.</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1</w:t>
            </w:r>
          </w:p>
        </w:tc>
        <w:tc>
          <w:tcPr>
            <w:tcW w:w="1350" w:type="dxa"/>
            <w:shd w:val="clear" w:color="auto" w:fill="FFFFFF"/>
            <w:tcMar>
              <w:top w:w="100" w:type="dxa"/>
              <w:left w:w="100" w:type="dxa"/>
              <w:bottom w:w="100" w:type="dxa"/>
              <w:right w:w="100" w:type="dxa"/>
            </w:tcMar>
          </w:tcPr>
          <w:p w:rsidR="001A1C99" w:rsidRPr="001A1C0D" w:rsidRDefault="001A1C99" w:rsidP="00CF24F6">
            <w:pPr>
              <w:rPr>
                <w:sz w:val="20"/>
                <w:szCs w:val="20"/>
              </w:rPr>
            </w:pPr>
            <w:r w:rsidRPr="001A1C0D">
              <w:rPr>
                <w:sz w:val="20"/>
                <w:szCs w:val="20"/>
              </w:rPr>
              <w:t>28/08/2017 -&gt; 09/12/2017</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lang w:val="vi-V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 theo nhóm</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2014</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4</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Kế toán quản trị</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lang w:val="vi-VN"/>
              </w:rPr>
              <w:t>Nội dung của học phần bao gồm những kiến thức cơ bản về bản chất, chức năng và phương pháp của kế toán quản trị; phân tích mối quan hệ chi phí - khối lượng - lợi nhuận; lập dự toán; phân tích biến động chi phí; đánh giá trách nhiệm quản 1ý; định giá bán sản phẩm; thông tin thích hợp phục vụ cho việc ra quyết định ngắn hạn và dài hạn của nhà quản trị ; phân bổ chi phí cho các bộ phận phục vụ.</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3</w:t>
            </w:r>
          </w:p>
        </w:tc>
        <w:tc>
          <w:tcPr>
            <w:tcW w:w="1350" w:type="dxa"/>
            <w:shd w:val="clear" w:color="auto" w:fill="FFFFFF"/>
            <w:tcMar>
              <w:top w:w="100" w:type="dxa"/>
              <w:left w:w="100" w:type="dxa"/>
              <w:bottom w:w="100" w:type="dxa"/>
              <w:right w:w="100" w:type="dxa"/>
            </w:tcMar>
          </w:tcPr>
          <w:p w:rsidR="001A1C99" w:rsidRPr="001A1C0D" w:rsidRDefault="001A1C99" w:rsidP="00CF24F6">
            <w:pPr>
              <w:rPr>
                <w:sz w:val="20"/>
                <w:szCs w:val="20"/>
              </w:rPr>
            </w:pPr>
            <w:r w:rsidRPr="001A1C0D">
              <w:rPr>
                <w:sz w:val="20"/>
                <w:szCs w:val="20"/>
              </w:rPr>
              <w:t>28/08/2017 -&gt; 09/12/2017</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025A69" w:rsidRDefault="001A1C99" w:rsidP="00025A69">
            <w:pPr>
              <w:pStyle w:val="Normal1"/>
              <w:spacing w:before="120"/>
              <w:ind w:left="180"/>
              <w:jc w:val="both"/>
              <w:rPr>
                <w:rFonts w:ascii="Times New Roman" w:hAnsi="Times New Roman" w:cs="Times New Roman"/>
                <w:lang w:val="vi-V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2014</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5</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Kế toán tài chính A2</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lang w:val="vi-VN"/>
              </w:rPr>
              <w:t xml:space="preserve">Nội dung chủ yếu </w:t>
            </w:r>
            <w:r w:rsidRPr="001A1C0D">
              <w:rPr>
                <w:rFonts w:ascii="Times New Roman" w:hAnsi="Times New Roman" w:cs="Times New Roman"/>
              </w:rPr>
              <w:t xml:space="preserve">của học phần là trang bị cho sinh viên các kiến thức </w:t>
            </w:r>
            <w:r w:rsidRPr="001A1C0D">
              <w:rPr>
                <w:rFonts w:ascii="Times New Roman" w:hAnsi="Times New Roman" w:cs="Times New Roman"/>
                <w:lang w:val="vi-VN"/>
              </w:rPr>
              <w:t xml:space="preserve">về tổ chức công tác kế toán tài chính trong các loại hình doanh nghiệp; Nguyên tắc và phương pháp kế toán đối với các đối tượng kế toán thuộc hoạt động sản xuất, tính giá thành sản phẩm; giao dịch ngoại tệ, xây </w:t>
            </w:r>
            <w:r w:rsidRPr="001A1C0D">
              <w:rPr>
                <w:rFonts w:ascii="Times New Roman" w:hAnsi="Times New Roman" w:cs="Times New Roman"/>
                <w:lang w:val="vi-VN"/>
              </w:rPr>
              <w:lastRenderedPageBreak/>
              <w:t>dựng cơ bản; bất động sản đầu tư; đầu tư tài chính ngắn hạn và dài hạn,…</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lastRenderedPageBreak/>
              <w:t>4</w:t>
            </w:r>
          </w:p>
        </w:tc>
        <w:tc>
          <w:tcPr>
            <w:tcW w:w="1350" w:type="dxa"/>
            <w:shd w:val="clear" w:color="auto" w:fill="FFFFFF"/>
            <w:tcMar>
              <w:top w:w="100" w:type="dxa"/>
              <w:left w:w="100" w:type="dxa"/>
              <w:bottom w:w="100" w:type="dxa"/>
              <w:right w:w="100" w:type="dxa"/>
            </w:tcMar>
          </w:tcPr>
          <w:p w:rsidR="001A1C99" w:rsidRPr="001A1C0D" w:rsidRDefault="001A1C99" w:rsidP="00CF24F6">
            <w:pPr>
              <w:rPr>
                <w:sz w:val="20"/>
                <w:szCs w:val="20"/>
              </w:rPr>
            </w:pPr>
            <w:r w:rsidRPr="001A1C0D">
              <w:rPr>
                <w:sz w:val="20"/>
                <w:szCs w:val="20"/>
              </w:rPr>
              <w:t>28/08/2017 -&gt; 09/12/2017</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xml:space="preserve">- Trả lời câu hỏi </w:t>
            </w:r>
            <w:r w:rsidRPr="001A1C0D">
              <w:rPr>
                <w:rFonts w:ascii="Times New Roman" w:hAnsi="Times New Roman" w:cs="Times New Roman"/>
              </w:rPr>
              <w:lastRenderedPageBreak/>
              <w:t>ngắn</w:t>
            </w:r>
          </w:p>
          <w:p w:rsidR="001A1C99" w:rsidRPr="00025A69" w:rsidRDefault="001A1C99" w:rsidP="00025A69">
            <w:pPr>
              <w:pStyle w:val="Normal1"/>
              <w:spacing w:before="120"/>
              <w:ind w:left="180"/>
              <w:jc w:val="both"/>
              <w:rPr>
                <w:rFonts w:ascii="Times New Roman" w:hAnsi="Times New Roman" w:cs="Times New Roman"/>
                <w:lang w:val="vi-V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lastRenderedPageBreak/>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2015</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lastRenderedPageBreak/>
              <w:t>6</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Kế toán tài chính A3</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lang w:val="vi-VN"/>
              </w:rPr>
              <w:t xml:space="preserve">Nội dung chủ yếu </w:t>
            </w:r>
            <w:r w:rsidRPr="001A1C0D">
              <w:rPr>
                <w:rFonts w:ascii="Times New Roman" w:hAnsi="Times New Roman" w:cs="Times New Roman"/>
              </w:rPr>
              <w:t xml:space="preserve">của học phần là trang bị cho sinh viên các kiến thức </w:t>
            </w:r>
            <w:r w:rsidRPr="001A1C0D">
              <w:rPr>
                <w:rFonts w:ascii="Times New Roman" w:hAnsi="Times New Roman" w:cs="Times New Roman"/>
                <w:lang w:val="vi-VN"/>
              </w:rPr>
              <w:t>về tổ chức công tác kế toán tài chính trong các loại hình doanh nghiệp; Nguyên tắc và phương pháp kế toán đối với các đối tượng kế toán thuộc hoạt động sản xuất, tính giá thành sản phẩm; giao dịch ngoại tệ, xây dựng cơ bản; bất động sản đầu tư; đầu tư tài chính ngắn hạn và dài hạn,… Lập và trình bày Báo cáo tài chính nhằm cung cấp thông tin kinh tế, tài chính cho các đối tượng có nhu cầu sử dụng thông tin của đơn vị kế toán để đề ra các quyết định kinh tế.</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3</w:t>
            </w:r>
          </w:p>
        </w:tc>
        <w:tc>
          <w:tcPr>
            <w:tcW w:w="1350" w:type="dxa"/>
            <w:shd w:val="clear" w:color="auto" w:fill="FFFFFF"/>
            <w:tcMar>
              <w:top w:w="100" w:type="dxa"/>
              <w:left w:w="100" w:type="dxa"/>
              <w:bottom w:w="100" w:type="dxa"/>
              <w:right w:w="100" w:type="dxa"/>
            </w:tcMar>
          </w:tcPr>
          <w:p w:rsidR="001A1C99" w:rsidRPr="001A1C0D" w:rsidRDefault="001A1C99" w:rsidP="00CF24F6">
            <w:pPr>
              <w:rPr>
                <w:sz w:val="20"/>
                <w:szCs w:val="20"/>
              </w:rPr>
            </w:pPr>
            <w:r w:rsidRPr="001A1C0D">
              <w:rPr>
                <w:sz w:val="20"/>
                <w:szCs w:val="20"/>
              </w:rPr>
              <w:t>28/08/2017 -&gt; 09/12/2017</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025A69" w:rsidRDefault="001A1C99" w:rsidP="00025A69">
            <w:pPr>
              <w:pStyle w:val="Normal1"/>
              <w:spacing w:before="120"/>
              <w:ind w:left="180"/>
              <w:jc w:val="both"/>
              <w:rPr>
                <w:rFonts w:ascii="Times New Roman" w:hAnsi="Times New Roman" w:cs="Times New Roman"/>
                <w:lang w:val="vi-V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2014</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7</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Kiểm toán 2</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lang w:val="vi-VN"/>
              </w:rPr>
              <w:t xml:space="preserve">Học phần này tập trung vào việc áp dụng các hiểu biết căn bản  đã được trình bày trong học phần Kiểm toán </w:t>
            </w:r>
            <w:r w:rsidRPr="001A1C0D">
              <w:rPr>
                <w:rFonts w:ascii="Times New Roman" w:hAnsi="Times New Roman" w:cs="Times New Roman"/>
              </w:rPr>
              <w:t xml:space="preserve">1 </w:t>
            </w:r>
            <w:r w:rsidRPr="001A1C0D">
              <w:rPr>
                <w:rFonts w:ascii="Times New Roman" w:hAnsi="Times New Roman" w:cs="Times New Roman"/>
                <w:lang w:val="vi-VN"/>
              </w:rPr>
              <w:t>vào việc thực hiện kiểm toán các khoản mục trên báo cáo tài chính, bao gồm việc vận dụng các chuẩn mực kiểm toán, tìm hiểu và đánh giá về hệ thống kiểm soát nội bộ và thiết  lập các thủ tục kiểm toán thích hợp đối với các khoản mục trên báo cáo tài chính.Ngoài ra, học phần mở rộng trình bày các dịch vụ khác do doanh nghiệp kiểm toán cung cấp, cũng như hoạt động kiểm toán nội bộ và kiểm toán nhà nước.</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3</w:t>
            </w:r>
          </w:p>
        </w:tc>
        <w:tc>
          <w:tcPr>
            <w:tcW w:w="1350" w:type="dxa"/>
            <w:shd w:val="clear" w:color="auto" w:fill="FFFFFF"/>
            <w:tcMar>
              <w:top w:w="100" w:type="dxa"/>
              <w:left w:w="100" w:type="dxa"/>
              <w:bottom w:w="100" w:type="dxa"/>
              <w:right w:w="100" w:type="dxa"/>
            </w:tcMar>
          </w:tcPr>
          <w:p w:rsidR="001A1C99" w:rsidRPr="001A1C0D" w:rsidRDefault="001A1C99" w:rsidP="00CF24F6">
            <w:pPr>
              <w:rPr>
                <w:sz w:val="20"/>
                <w:szCs w:val="20"/>
              </w:rPr>
            </w:pPr>
            <w:r w:rsidRPr="001A1C0D">
              <w:rPr>
                <w:sz w:val="20"/>
                <w:szCs w:val="20"/>
              </w:rPr>
              <w:t>28/08/2017 -&gt; 09/12/2017</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025A69">
            <w:pPr>
              <w:pStyle w:val="Normal1"/>
              <w:spacing w:before="120"/>
              <w:ind w:left="180"/>
              <w:jc w:val="both"/>
              <w:rPr>
                <w:rFonts w:ascii="Times New Roman" w:hAnsi="Times New Roman" w:cs="Times New Roman"/>
                <w:lang w:val="vi-V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bookmarkStart w:id="1" w:name="_GoBack"/>
            <w:bookmarkEnd w:id="1"/>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2014</w:t>
            </w:r>
          </w:p>
        </w:tc>
      </w:tr>
      <w:tr w:rsidR="001A1C99" w:rsidRPr="00630139"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8</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Kỹ năng thuyết trình</w:t>
            </w:r>
          </w:p>
        </w:tc>
        <w:tc>
          <w:tcPr>
            <w:tcW w:w="5580" w:type="dxa"/>
            <w:shd w:val="clear" w:color="auto" w:fill="FFFFFF"/>
            <w:tcMar>
              <w:top w:w="100" w:type="dxa"/>
              <w:left w:w="100" w:type="dxa"/>
              <w:bottom w:w="100" w:type="dxa"/>
              <w:right w:w="100" w:type="dxa"/>
            </w:tcMar>
          </w:tcPr>
          <w:p w:rsidR="001A1C99" w:rsidRPr="001A1C0D" w:rsidRDefault="001A1C99" w:rsidP="00CF24F6">
            <w:pPr>
              <w:shd w:val="clear" w:color="auto" w:fill="FFFFFF"/>
              <w:spacing w:line="336" w:lineRule="atLeast"/>
              <w:ind w:firstLine="720"/>
              <w:rPr>
                <w:color w:val="282828"/>
              </w:rPr>
            </w:pPr>
            <w:r w:rsidRPr="001A1C0D">
              <w:rPr>
                <w:color w:val="282828"/>
              </w:rPr>
              <w:t>Môn học cung cấp cho học viên các phương pháp và kỹ năng thực một bài thuyết trình hiệu quả.</w:t>
            </w:r>
          </w:p>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color w:val="282828"/>
              </w:rPr>
              <w:t> </w:t>
            </w:r>
            <w:r w:rsidRPr="001A1C0D">
              <w:rPr>
                <w:rFonts w:ascii="Times New Roman" w:hAnsi="Times New Roman" w:cs="Times New Roman"/>
                <w:color w:val="282828"/>
              </w:rPr>
              <w:tab/>
            </w:r>
            <w:r w:rsidRPr="001A1C0D">
              <w:rPr>
                <w:rFonts w:ascii="Times New Roman" w:hAnsi="Times New Roman" w:cs="Times New Roman"/>
                <w:color w:val="000000"/>
              </w:rPr>
              <w:t xml:space="preserve">Hiện nay thuyết trình, diễn thuyết trước công chúng đã trở thành yêu cầu bắt buộc cho sự thành công của một </w:t>
            </w:r>
            <w:r w:rsidRPr="001A1C0D">
              <w:rPr>
                <w:rFonts w:ascii="Times New Roman" w:hAnsi="Times New Roman" w:cs="Times New Roman"/>
                <w:color w:val="000000"/>
              </w:rPr>
              <w:lastRenderedPageBreak/>
              <w:t>nhà kinh tế hiện đại.Một thực tế là hầu hết chúng ta đều phải trải qua sự sợ hãi trong quá trình thuyết trình. Cần phải có các kỹ năng thuyết trình thật tốt để chiến thắng bản than. Môn học này sẽ giúp bạn xây dựng kịch bản thuyết trình gây cảm hứng, kiểm soát sự căng thẳng của bản thân, tạo được sự hấp dẫn trong phong cách và thông điệp bạn muốn truyền tải đến đám đông.</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lastRenderedPageBreak/>
              <w:t>2</w:t>
            </w:r>
          </w:p>
        </w:tc>
        <w:tc>
          <w:tcPr>
            <w:tcW w:w="1350" w:type="dxa"/>
            <w:shd w:val="clear" w:color="auto" w:fill="FFFFFF"/>
            <w:tcMar>
              <w:top w:w="100" w:type="dxa"/>
              <w:left w:w="100" w:type="dxa"/>
              <w:bottom w:w="100" w:type="dxa"/>
              <w:right w:w="100" w:type="dxa"/>
            </w:tcMar>
          </w:tcPr>
          <w:p w:rsidR="001A1C99" w:rsidRPr="001A1C0D" w:rsidRDefault="001A1C99" w:rsidP="00CF24F6">
            <w:pPr>
              <w:rPr>
                <w:sz w:val="20"/>
                <w:szCs w:val="20"/>
              </w:rPr>
            </w:pPr>
            <w:r w:rsidRPr="001A1C0D">
              <w:rPr>
                <w:sz w:val="20"/>
                <w:szCs w:val="20"/>
              </w:rPr>
              <w:t>28/08/2017 -&gt; 09/12/2017</w:t>
            </w:r>
          </w:p>
        </w:tc>
        <w:tc>
          <w:tcPr>
            <w:tcW w:w="1890" w:type="dxa"/>
            <w:shd w:val="clear" w:color="auto" w:fill="FFFFFF"/>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 xml:space="preserve">Đánh giá qua giải quyết tình </w:t>
            </w:r>
            <w:r w:rsidRPr="001A1C0D">
              <w:rPr>
                <w:rFonts w:ascii="Times New Roman" w:hAnsi="Times New Roman" w:cs="Times New Roman"/>
                <w:lang w:val="vi-VN"/>
              </w:rPr>
              <w:lastRenderedPageBreak/>
              <w:t>huống học tập</w:t>
            </w:r>
          </w:p>
          <w:p w:rsidR="001A1C99" w:rsidRPr="001A1C0D" w:rsidRDefault="001A1C99" w:rsidP="00CF24F6">
            <w:pPr>
              <w:pStyle w:val="Normal1"/>
              <w:spacing w:before="120"/>
              <w:jc w:val="both"/>
              <w:rPr>
                <w:rFonts w:ascii="Times New Roman" w:hAnsi="Times New Roman" w:cs="Times New Roman"/>
              </w:rPr>
            </w:pP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lastRenderedPageBreak/>
              <w:t xml:space="preserve">Các ngành kỹ thuật (CNTT, CN May, Điện Điện tử,...) </w:t>
            </w:r>
            <w:r w:rsidRPr="001A1C0D">
              <w:rPr>
                <w:rFonts w:ascii="Times New Roman" w:hAnsi="Times New Roman" w:cs="Times New Roman"/>
              </w:rPr>
              <w:lastRenderedPageBreak/>
              <w:t>khoá 2015, 2016</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lastRenderedPageBreak/>
              <w:t>9</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Nhập môn ngành</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lang w:val="vi-VN"/>
              </w:rPr>
            </w:pPr>
            <w:r w:rsidRPr="001A1C0D">
              <w:rPr>
                <w:rFonts w:ascii="Times New Roman" w:hAnsi="Times New Roman" w:cs="Times New Roman"/>
              </w:rPr>
              <w:t>Học phần trang bị cho sinh viên các kiến thức cơ bản nhất về ngành học Kế toán cũng như các hiểu biết nhất định về Khoa và Nhà trường. Trang bị cho sinh viên một số phương pháp học tập tại bậc đại học cũng như 1 số kỹ năng cần thiết cho học tập và làm việc sau này.</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1+2</w:t>
            </w:r>
          </w:p>
        </w:tc>
        <w:tc>
          <w:tcPr>
            <w:tcW w:w="1350" w:type="dxa"/>
            <w:shd w:val="clear" w:color="auto" w:fill="FFFFFF"/>
            <w:tcMar>
              <w:top w:w="100" w:type="dxa"/>
              <w:left w:w="100" w:type="dxa"/>
              <w:bottom w:w="100" w:type="dxa"/>
              <w:right w:w="100" w:type="dxa"/>
            </w:tcMar>
          </w:tcPr>
          <w:p w:rsidR="001A1C99" w:rsidRPr="001A1C0D" w:rsidRDefault="001A1C99" w:rsidP="00CF24F6">
            <w:pPr>
              <w:rPr>
                <w:sz w:val="20"/>
                <w:szCs w:val="20"/>
              </w:rPr>
            </w:pPr>
            <w:r w:rsidRPr="001A1C0D">
              <w:rPr>
                <w:sz w:val="20"/>
                <w:szCs w:val="20"/>
              </w:rPr>
              <w:t>28/08/2017 -&gt; 09/12/2017</w:t>
            </w:r>
          </w:p>
        </w:tc>
        <w:tc>
          <w:tcPr>
            <w:tcW w:w="1890" w:type="dxa"/>
            <w:shd w:val="clear" w:color="auto" w:fill="FFFFFF"/>
          </w:tcPr>
          <w:p w:rsidR="001A1C99" w:rsidRPr="001A1C0D" w:rsidRDefault="001A1C99" w:rsidP="00CF24F6">
            <w:pPr>
              <w:pStyle w:val="Normal1"/>
              <w:spacing w:before="120"/>
              <w:jc w:val="both"/>
              <w:rPr>
                <w:rFonts w:ascii="Times New Roman" w:hAnsi="Times New Roman" w:cs="Times New Roman"/>
                <w:lang w:val="vi-V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p w:rsidR="001A1C99" w:rsidRPr="001A1C0D" w:rsidRDefault="001A1C99" w:rsidP="00CF24F6">
            <w:pPr>
              <w:pStyle w:val="Normal1"/>
              <w:spacing w:before="120"/>
              <w:jc w:val="both"/>
              <w:rPr>
                <w:rFonts w:ascii="Times New Roman" w:hAnsi="Times New Roman" w:cs="Times New Roman"/>
              </w:rPr>
            </w:pP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2017</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10</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Nghiệp vụ ngân hàng thương mại</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lang w:val="vi-VN"/>
              </w:rPr>
              <w:t>Học phần trình bày những vấn đề lý luận cơ bản về nghiệp vụ ngân hàng thương mại như: Đại cương về ngân hàng thương mại; các nghiệp vụ huy động vốn, hoạt động tín dụng, dịch vụ tài chính, các nghiệp vụ sinh lợi khác; các công cụ thanh toán sử dụng trong các dịch vụ thanh toán của ngân hàng</w:t>
            </w:r>
            <w:r w:rsidRPr="001A1C0D">
              <w:rPr>
                <w:rFonts w:ascii="Times New Roman" w:hAnsi="Times New Roman" w:cs="Times New Roman"/>
              </w:rPr>
              <w:t>.</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3</w:t>
            </w:r>
          </w:p>
        </w:tc>
        <w:tc>
          <w:tcPr>
            <w:tcW w:w="1350" w:type="dxa"/>
            <w:shd w:val="clear" w:color="auto" w:fill="FFFFFF"/>
            <w:tcMar>
              <w:top w:w="100" w:type="dxa"/>
              <w:left w:w="100" w:type="dxa"/>
              <w:bottom w:w="100" w:type="dxa"/>
              <w:right w:w="100" w:type="dxa"/>
            </w:tcMar>
          </w:tcPr>
          <w:p w:rsidR="001A1C99" w:rsidRPr="001A1C0D" w:rsidRDefault="001A1C99" w:rsidP="00CF24F6">
            <w:pPr>
              <w:rPr>
                <w:sz w:val="20"/>
                <w:szCs w:val="20"/>
              </w:rPr>
            </w:pPr>
            <w:r w:rsidRPr="001A1C0D">
              <w:rPr>
                <w:sz w:val="20"/>
                <w:szCs w:val="20"/>
              </w:rPr>
              <w:t>28/08/2017 -&gt; 09/12/2017</w:t>
            </w:r>
          </w:p>
        </w:tc>
        <w:tc>
          <w:tcPr>
            <w:tcW w:w="1890" w:type="dxa"/>
            <w:shd w:val="clear" w:color="auto" w:fill="FFFFFF"/>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Bài tập 1 phút</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2015</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11</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Nguyên lý kế toán</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rPr>
              <w:t>H</w:t>
            </w:r>
            <w:r w:rsidRPr="001A1C0D">
              <w:rPr>
                <w:rFonts w:ascii="Times New Roman" w:hAnsi="Times New Roman" w:cs="Times New Roman"/>
                <w:lang w:val="vi-VN"/>
              </w:rPr>
              <w:t>ọc phần t</w:t>
            </w:r>
            <w:r w:rsidRPr="001A1C0D">
              <w:rPr>
                <w:rStyle w:val="Strong"/>
                <w:rFonts w:ascii="Times New Roman" w:hAnsi="Times New Roman" w:cs="Times New Roman"/>
                <w:b w:val="0"/>
                <w:lang w:val="vi-VN"/>
              </w:rPr>
              <w:t xml:space="preserve">rang bị cho người học những kiến thức cơ bản về lý thuyết Kế toán: các khái niệm, bản chất, chức năng, đối tượng, mục đích và yêu cầu kế toán,  phương pháp kế toán, quá trình thu thập, ghi chép số liệu kế toán, trình tự kế toán, các quá trình kinh doanh chủ yếu, các hình thức kế toán, nội dung và các hình thức tổ chức công tác kế </w:t>
            </w:r>
            <w:r w:rsidRPr="001A1C0D">
              <w:rPr>
                <w:rStyle w:val="Strong"/>
                <w:rFonts w:ascii="Times New Roman" w:hAnsi="Times New Roman" w:cs="Times New Roman"/>
                <w:b w:val="0"/>
                <w:lang w:val="vi-VN"/>
              </w:rPr>
              <w:lastRenderedPageBreak/>
              <w:t>toán, lập và diễn dịch các báo cáo tài chính.</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lastRenderedPageBreak/>
              <w:t>3</w:t>
            </w:r>
          </w:p>
        </w:tc>
        <w:tc>
          <w:tcPr>
            <w:tcW w:w="1350" w:type="dxa"/>
            <w:shd w:val="clear" w:color="auto" w:fill="FFFFFF"/>
            <w:tcMar>
              <w:top w:w="100" w:type="dxa"/>
              <w:left w:w="100" w:type="dxa"/>
              <w:bottom w:w="100" w:type="dxa"/>
              <w:right w:w="100" w:type="dxa"/>
            </w:tcMar>
          </w:tcPr>
          <w:p w:rsidR="001A1C99" w:rsidRPr="001A1C0D" w:rsidRDefault="001A1C99" w:rsidP="00CF24F6">
            <w:pPr>
              <w:rPr>
                <w:sz w:val="20"/>
                <w:szCs w:val="20"/>
              </w:rPr>
            </w:pPr>
            <w:r w:rsidRPr="001A1C0D">
              <w:rPr>
                <w:sz w:val="20"/>
                <w:szCs w:val="20"/>
              </w:rPr>
              <w:t>28/08/2017 -&gt; 09/12/2017</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lastRenderedPageBreak/>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lastRenderedPageBreak/>
              <w:t>TMĐT</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2016</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lastRenderedPageBreak/>
              <w:t>12</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Nguyên lý kế toán</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rPr>
              <w:t>H</w:t>
            </w:r>
            <w:r w:rsidRPr="001A1C0D">
              <w:rPr>
                <w:rFonts w:ascii="Times New Roman" w:hAnsi="Times New Roman" w:cs="Times New Roman"/>
                <w:lang w:val="vi-VN"/>
              </w:rPr>
              <w:t>ọc phần t</w:t>
            </w:r>
            <w:r w:rsidRPr="001A1C0D">
              <w:rPr>
                <w:rStyle w:val="Strong"/>
                <w:rFonts w:ascii="Times New Roman" w:hAnsi="Times New Roman" w:cs="Times New Roman"/>
                <w:b w:val="0"/>
                <w:lang w:val="vi-VN"/>
              </w:rPr>
              <w:t>rang bị cho người học những kiến thức cơ bản về lý thuyết Kế toán: các khái niệm, bản chất, chức năng, đối tượng, mục đích và yêu cầu kế toán,  phương pháp kế toán, quá trình thu thập, ghi chép số liệu kế toán, trình tự kế toán, các quá trình kinh doanh chủ yếu, các hình thức kế toán, nội dung và các hình thức tổ chức công tác kế toán, lập và diễn dịch các báo cáo tài chính.</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4</w:t>
            </w:r>
          </w:p>
        </w:tc>
        <w:tc>
          <w:tcPr>
            <w:tcW w:w="1350" w:type="dxa"/>
            <w:shd w:val="clear" w:color="auto" w:fill="FFFFFF"/>
            <w:tcMar>
              <w:top w:w="100" w:type="dxa"/>
              <w:left w:w="100" w:type="dxa"/>
              <w:bottom w:w="100" w:type="dxa"/>
              <w:right w:w="100" w:type="dxa"/>
            </w:tcMar>
          </w:tcPr>
          <w:p w:rsidR="001A1C99" w:rsidRPr="001A1C0D" w:rsidRDefault="001A1C99" w:rsidP="00CF24F6">
            <w:pPr>
              <w:rPr>
                <w:sz w:val="20"/>
                <w:szCs w:val="20"/>
              </w:rPr>
            </w:pPr>
            <w:r w:rsidRPr="001A1C0D">
              <w:rPr>
                <w:sz w:val="20"/>
                <w:szCs w:val="20"/>
              </w:rPr>
              <w:t>28/08/2017 -&gt; 09/12/2017</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2016</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13</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Phần mềm kế toán</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rPr>
              <w:t xml:space="preserve">Học phần giúp sinh viên nắm rõ </w:t>
            </w:r>
            <w:r w:rsidRPr="001A1C0D">
              <w:rPr>
                <w:rFonts w:ascii="Times New Roman" w:hAnsi="Times New Roman" w:cs="Times New Roman"/>
                <w:lang w:val="vi-VN"/>
              </w:rPr>
              <w:t xml:space="preserve">công tác </w:t>
            </w:r>
            <w:r w:rsidRPr="001A1C0D">
              <w:rPr>
                <w:rFonts w:ascii="Times New Roman" w:hAnsi="Times New Roman" w:cs="Times New Roman"/>
              </w:rPr>
              <w:t xml:space="preserve">tổ chức </w:t>
            </w:r>
            <w:r w:rsidRPr="001A1C0D">
              <w:rPr>
                <w:rFonts w:ascii="Times New Roman" w:hAnsi="Times New Roman" w:cs="Times New Roman"/>
                <w:lang w:val="vi-VN"/>
              </w:rPr>
              <w:t>kế toán trong doanh nghiệp</w:t>
            </w:r>
            <w:r w:rsidRPr="001A1C0D">
              <w:rPr>
                <w:rFonts w:ascii="Times New Roman" w:hAnsi="Times New Roman" w:cs="Times New Roman"/>
              </w:rPr>
              <w:t xml:space="preserve"> và kỹ năng ứ</w:t>
            </w:r>
            <w:r w:rsidRPr="001A1C0D">
              <w:rPr>
                <w:rFonts w:ascii="Times New Roman" w:hAnsi="Times New Roman" w:cs="Times New Roman"/>
                <w:lang w:val="vi-VN"/>
              </w:rPr>
              <w:t>ng dụng các phần mềm thực hiện công việc kế toán trong doanh nghiệp.</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1+2</w:t>
            </w:r>
          </w:p>
        </w:tc>
        <w:tc>
          <w:tcPr>
            <w:tcW w:w="1350" w:type="dxa"/>
            <w:shd w:val="clear" w:color="auto" w:fill="FFFFFF"/>
            <w:tcMar>
              <w:top w:w="100" w:type="dxa"/>
              <w:left w:w="100" w:type="dxa"/>
              <w:bottom w:w="100" w:type="dxa"/>
              <w:right w:w="100" w:type="dxa"/>
            </w:tcMar>
          </w:tcPr>
          <w:p w:rsidR="001A1C99" w:rsidRPr="001A1C0D" w:rsidRDefault="001A1C99" w:rsidP="00CF24F6">
            <w:pPr>
              <w:rPr>
                <w:sz w:val="20"/>
                <w:szCs w:val="20"/>
              </w:rPr>
            </w:pPr>
            <w:r w:rsidRPr="001A1C0D">
              <w:rPr>
                <w:sz w:val="20"/>
                <w:szCs w:val="20"/>
              </w:rPr>
              <w:t>28/08/2017 -&gt; 09/12/2017</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2014</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14</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Phân tích hoạt động kinh doanh</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rPr>
              <w:t xml:space="preserve">Học phần này giúp sinh viên phân tích được quá trình và kết quả kinh doanh của doanh nghiệp, từ đó đề xuất các biện pháp hợp lý để giảm thiểu rủi ro, kiểm soát chi phí, khai thác khả năng tiềm tàng của doanh nghiệp. Phân tích hoạt động kinh doanh bằng các phương pháp nghiên cứu riêng giúp sinh viên hiểu và đánh giá đúng kết quả sản </w:t>
            </w:r>
            <w:r w:rsidRPr="001A1C0D">
              <w:rPr>
                <w:rFonts w:ascii="Times New Roman" w:hAnsi="Times New Roman" w:cs="Times New Roman"/>
              </w:rPr>
              <w:lastRenderedPageBreak/>
              <w:t>xuất về khốilượng, chất lượng sản phẩm. Nhận biết nguyên nhân ảnh hưởng, phân tích biến động giá thành sản phẩm. Phân tích các nhân tố ảnh hưởng đến tình hình kinh doanh và lợi nhuận. Phân tích báo tài chính của doanh nghiệp cho thấy được ý nghĩa của các số liệu trên các báo cáo, mối quan hệ giữa các khoản mục trên bảng cân đối và báo cáo kết quả hoạt động kinh doanh. Đánh giá được tình hình biến động cũng như kết cấu vốn, nguồn vốn của doanh nghiệp. Khả năng sinh lời, tình hình lưu chuyển vốn, khả năng thanh toán của doanh nghiệp cũng sẽ được sáng tỏ khi phân tích báo cáo tài chính.</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lastRenderedPageBreak/>
              <w:t>3</w:t>
            </w:r>
          </w:p>
        </w:tc>
        <w:tc>
          <w:tcPr>
            <w:tcW w:w="1350" w:type="dxa"/>
            <w:shd w:val="clear" w:color="auto" w:fill="FFFFFF"/>
            <w:tcMar>
              <w:top w:w="100" w:type="dxa"/>
              <w:left w:w="100" w:type="dxa"/>
              <w:bottom w:w="100" w:type="dxa"/>
              <w:right w:w="100" w:type="dxa"/>
            </w:tcMar>
          </w:tcPr>
          <w:p w:rsidR="001A1C99" w:rsidRPr="001A1C0D" w:rsidRDefault="001A1C99" w:rsidP="00CF24F6">
            <w:pPr>
              <w:rPr>
                <w:sz w:val="20"/>
                <w:szCs w:val="20"/>
              </w:rPr>
            </w:pPr>
            <w:r w:rsidRPr="001A1C0D">
              <w:rPr>
                <w:sz w:val="20"/>
                <w:szCs w:val="20"/>
              </w:rPr>
              <w:t>28/08/2017 -&gt; 09/12/2017</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lang w:val="vi-VN"/>
              </w:rPr>
            </w:pPr>
            <w:r w:rsidRPr="001A1C0D">
              <w:rPr>
                <w:rFonts w:ascii="Times New Roman" w:hAnsi="Times New Roman" w:cs="Times New Roman"/>
              </w:rPr>
              <w:lastRenderedPageBreak/>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lastRenderedPageBreak/>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2014</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lastRenderedPageBreak/>
              <w:t>15</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Quản trị tài chính</w:t>
            </w:r>
          </w:p>
        </w:tc>
        <w:tc>
          <w:tcPr>
            <w:tcW w:w="5580" w:type="dxa"/>
            <w:shd w:val="clear" w:color="auto" w:fill="FFFFFF"/>
            <w:tcMar>
              <w:top w:w="100" w:type="dxa"/>
              <w:left w:w="100" w:type="dxa"/>
              <w:bottom w:w="100" w:type="dxa"/>
              <w:right w:w="100" w:type="dxa"/>
            </w:tcMar>
          </w:tcPr>
          <w:p w:rsidR="001A1C99" w:rsidRPr="001A1C0D" w:rsidRDefault="001A1C99" w:rsidP="00CF24F6">
            <w:pPr>
              <w:spacing w:after="120"/>
              <w:rPr>
                <w:bCs/>
              </w:rPr>
            </w:pPr>
            <w:r w:rsidRPr="001A1C0D">
              <w:rPr>
                <w:bCs/>
              </w:rPr>
              <w:t>Học phần này trang bị cho người học những kiến thức cơ bản về các vấn đề tài chính trong công ty cổ phần: khái niệm và những quyết định chủ yếu trong tài chính doanh nghiệp; ứng dụng phương pháp tính giá trị tiền tệ theo thời gian, phương pháp đo lường lợi nhuận và rủi ro, phương pháp định giá chứng khoán ... phục vụ cho việc phân tích và ra quyết định về tài chính cho doanh nghiệp.</w:t>
            </w:r>
          </w:p>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bCs/>
              </w:rPr>
              <w:t>Ngoài ra, học phần còn trang bị cho người học những kiến thức và công cụ phân tích và định giá nhằm đưa ra các quyết định đầu tư, một trong ba quyết định chủ yếu của tài chính doanh nghiệp.</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3</w:t>
            </w:r>
          </w:p>
        </w:tc>
        <w:tc>
          <w:tcPr>
            <w:tcW w:w="1350" w:type="dxa"/>
            <w:shd w:val="clear" w:color="auto" w:fill="FFFFFF"/>
            <w:tcMar>
              <w:top w:w="100" w:type="dxa"/>
              <w:left w:w="100" w:type="dxa"/>
              <w:bottom w:w="100" w:type="dxa"/>
              <w:right w:w="100" w:type="dxa"/>
            </w:tcMar>
          </w:tcPr>
          <w:p w:rsidR="001A1C99" w:rsidRPr="001A1C0D" w:rsidRDefault="001A1C99" w:rsidP="00CF24F6">
            <w:pPr>
              <w:rPr>
                <w:sz w:val="20"/>
                <w:szCs w:val="20"/>
              </w:rPr>
            </w:pPr>
            <w:r w:rsidRPr="001A1C0D">
              <w:rPr>
                <w:sz w:val="20"/>
                <w:szCs w:val="20"/>
              </w:rPr>
              <w:t>28/08/2017 -&gt; 09/12/2017</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QLCN </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2014</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16</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Tài chính doanh nghiệp 2</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bCs/>
              </w:rPr>
              <w:t xml:space="preserve">Học phần này trang bị cho người học những kiến thức cơ bản về các vấn đề tài chính trong công ty cổ phần, bao gồm: quyết định đầu tư tài sản lưu động, quyết định nguồn vốn và chi phí sử dụng vốn, quyết định về chính sách cổ tức của công ty, quyết định sáp nhập và thâu tóm, quyết định về quản lý rủi ro tài chính ... phục vụ cho việc phân tích và ra quyết định về tài chính cho doanh nghiệp.Ngoài </w:t>
            </w:r>
            <w:r w:rsidRPr="001A1C0D">
              <w:rPr>
                <w:rFonts w:ascii="Times New Roman" w:hAnsi="Times New Roman" w:cs="Times New Roman"/>
                <w:bCs/>
              </w:rPr>
              <w:lastRenderedPageBreak/>
              <w:t>ra, để có thể phân tích và đưa ra các quyết định này một cách đúng đắn đòi hỏi người học cần phải kết hợp với các kiến thức đã học ở học phần Tài chính doanh nghiệp 1.</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lastRenderedPageBreak/>
              <w:t>3</w:t>
            </w:r>
          </w:p>
        </w:tc>
        <w:tc>
          <w:tcPr>
            <w:tcW w:w="1350" w:type="dxa"/>
            <w:shd w:val="clear" w:color="auto" w:fill="FFFFFF"/>
            <w:tcMar>
              <w:top w:w="100" w:type="dxa"/>
              <w:left w:w="100" w:type="dxa"/>
              <w:bottom w:w="100" w:type="dxa"/>
              <w:right w:w="100" w:type="dxa"/>
            </w:tcMar>
          </w:tcPr>
          <w:p w:rsidR="001A1C99" w:rsidRPr="001A1C0D" w:rsidRDefault="001A1C99" w:rsidP="00CF24F6">
            <w:pPr>
              <w:rPr>
                <w:sz w:val="20"/>
                <w:szCs w:val="20"/>
              </w:rPr>
            </w:pPr>
            <w:r w:rsidRPr="001A1C0D">
              <w:rPr>
                <w:sz w:val="20"/>
                <w:szCs w:val="20"/>
              </w:rPr>
              <w:t>28/08/2017 -&gt; 09/12/2017</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 xml:space="preserve">Đánh giá qua </w:t>
            </w:r>
            <w:r w:rsidRPr="001A1C0D">
              <w:rPr>
                <w:rFonts w:ascii="Times New Roman" w:hAnsi="Times New Roman" w:cs="Times New Roman"/>
                <w:lang w:val="vi-VN"/>
              </w:rPr>
              <w:lastRenderedPageBreak/>
              <w:t>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lastRenderedPageBreak/>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2015</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lastRenderedPageBreak/>
              <w:t>17</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Thị trường chứng khoán</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lang w:val="vi-VN"/>
              </w:rPr>
              <w:t>Học phần trình bày những vấn đề lý luận cơ bản về thị trường chứng khoán như: Lý luận cơ bản về chứng khoán, thị trường chứng khoán, sở giao dịch chứng khoán, công ty chứng khoán, quỹ đầu tư; phân tích và đầu tư chứng khoán, thị trường trái phiếu quốc tế.</w:t>
            </w:r>
            <w:r w:rsidRPr="001A1C0D">
              <w:rPr>
                <w:rFonts w:ascii="Times New Roman" w:hAnsi="Times New Roman" w:cs="Times New Roman"/>
                <w:spacing w:val="-5"/>
                <w:lang w:val="vi-VN"/>
              </w:rPr>
              <w:t xml:space="preserve">Trang  bị  cho  sinh  viên  những  kiến  thức  căn  bản  về  thị  trường  chứng </w:t>
            </w:r>
            <w:r w:rsidRPr="001A1C0D">
              <w:rPr>
                <w:rFonts w:ascii="Times New Roman" w:hAnsi="Times New Roman" w:cs="Times New Roman"/>
                <w:lang w:val="vi-VN"/>
              </w:rPr>
              <w:t xml:space="preserve">khoán, các chủ thể tham gia trên thị trường. Tìm hiểu về các công cụ lưu </w:t>
            </w:r>
            <w:r w:rsidRPr="001A1C0D">
              <w:rPr>
                <w:rFonts w:ascii="Times New Roman" w:hAnsi="Times New Roman" w:cs="Times New Roman"/>
                <w:spacing w:val="-1"/>
                <w:lang w:val="vi-VN"/>
              </w:rPr>
              <w:t xml:space="preserve">thông trên thị trường chứng khoán. Nghiên cứu cơ chế hoạt động và giao </w:t>
            </w:r>
            <w:r w:rsidRPr="001A1C0D">
              <w:rPr>
                <w:rFonts w:ascii="Times New Roman" w:hAnsi="Times New Roman" w:cs="Times New Roman"/>
                <w:lang w:val="vi-VN"/>
              </w:rPr>
              <w:t>dịch  trên thị  trường chứng khoán. Phân tích và định giá  các loại chứng khoán như cổ phiếu, trái phiếu và các chứng khoán phái sinh.</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3</w:t>
            </w:r>
          </w:p>
        </w:tc>
        <w:tc>
          <w:tcPr>
            <w:tcW w:w="1350" w:type="dxa"/>
            <w:shd w:val="clear" w:color="auto" w:fill="FFFFFF"/>
            <w:tcMar>
              <w:top w:w="100" w:type="dxa"/>
              <w:left w:w="100" w:type="dxa"/>
              <w:bottom w:w="100" w:type="dxa"/>
              <w:right w:w="100" w:type="dxa"/>
            </w:tcMar>
          </w:tcPr>
          <w:p w:rsidR="001A1C99" w:rsidRPr="001A1C0D" w:rsidRDefault="001A1C99" w:rsidP="00CF24F6">
            <w:pPr>
              <w:rPr>
                <w:sz w:val="20"/>
                <w:szCs w:val="20"/>
              </w:rPr>
            </w:pPr>
            <w:r w:rsidRPr="001A1C0D">
              <w:rPr>
                <w:sz w:val="20"/>
                <w:szCs w:val="20"/>
              </w:rPr>
              <w:t>28/08/2017 -&gt; 09/12/2017</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2014</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18</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Tin học ứng dụng</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i/>
              </w:rPr>
              <w:t xml:space="preserve">: </w:t>
            </w:r>
            <w:r w:rsidRPr="001A1C0D">
              <w:rPr>
                <w:rFonts w:ascii="Times New Roman" w:hAnsi="Times New Roman" w:cs="Times New Roman"/>
                <w:lang w:val="vi-VN"/>
              </w:rPr>
              <w:t>Học phần trang bị các kiến thức chuyên sâu của MS Excel nâng cao. Ngoài ra học phần còn trang bị cho sinh viên các kiến thức tin học ứng dụng trong kinh tế: các hàm toán tài chính, các hàm toán thống kê… ứng dụng trong việc đánh giá các dự án, phân tích độ nhạy các dự án, định giá các công cụ tài chính</w:t>
            </w:r>
            <w:r w:rsidRPr="001A1C0D">
              <w:rPr>
                <w:rFonts w:ascii="Times New Roman" w:hAnsi="Times New Roman" w:cs="Times New Roman"/>
              </w:rPr>
              <w:t xml:space="preserve">, </w:t>
            </w:r>
            <w:r w:rsidRPr="001A1C0D">
              <w:rPr>
                <w:rFonts w:ascii="Times New Roman" w:hAnsi="Times New Roman" w:cs="Times New Roman"/>
                <w:lang w:val="vi-VN"/>
              </w:rPr>
              <w:t>cũng như cách thức, phương pháp tổ chức lưu trữ  dữ liệu, truy vấn thông tin và lập báo cáo theo yêu cầu.</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1+1</w:t>
            </w:r>
          </w:p>
        </w:tc>
        <w:tc>
          <w:tcPr>
            <w:tcW w:w="1350" w:type="dxa"/>
            <w:shd w:val="clear" w:color="auto" w:fill="FFFFFF"/>
            <w:tcMar>
              <w:top w:w="100" w:type="dxa"/>
              <w:left w:w="100" w:type="dxa"/>
              <w:bottom w:w="100" w:type="dxa"/>
              <w:right w:w="100" w:type="dxa"/>
            </w:tcMar>
          </w:tcPr>
          <w:p w:rsidR="001A1C99" w:rsidRPr="001A1C0D" w:rsidRDefault="001A1C99" w:rsidP="00CF24F6">
            <w:pPr>
              <w:rPr>
                <w:sz w:val="20"/>
                <w:szCs w:val="20"/>
              </w:rPr>
            </w:pPr>
            <w:r w:rsidRPr="001A1C0D">
              <w:rPr>
                <w:sz w:val="20"/>
                <w:szCs w:val="20"/>
              </w:rPr>
              <w:t>28/08/2017 -&gt; 09/12/2017</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2015</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19</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Anh văn chuyên ngành kinh tế 2</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bCs/>
              </w:rPr>
              <w:t xml:space="preserve">Học phần </w:t>
            </w:r>
            <w:r w:rsidRPr="001A1C0D">
              <w:rPr>
                <w:rFonts w:ascii="Times New Roman" w:hAnsi="Times New Roman" w:cs="Times New Roman"/>
                <w:bCs/>
                <w:lang w:val="vi-VN"/>
              </w:rPr>
              <w:t xml:space="preserve">Cung cấp vốn từ vựng chuyên ngành kinh tế (kế toán, kiểm toán, tài chính, ngân hàng,..) cho các công việc đòi hỏi sử dụng tiếng Anh trong quá trình làm việc. Ngoài ra, học </w:t>
            </w:r>
            <w:r w:rsidRPr="001A1C0D">
              <w:rPr>
                <w:rFonts w:ascii="Times New Roman" w:hAnsi="Times New Roman" w:cs="Times New Roman"/>
                <w:bCs/>
              </w:rPr>
              <w:t xml:space="preserve">phần </w:t>
            </w:r>
            <w:r w:rsidRPr="001A1C0D">
              <w:rPr>
                <w:rFonts w:ascii="Times New Roman" w:hAnsi="Times New Roman" w:cs="Times New Roman"/>
                <w:bCs/>
                <w:lang w:val="vi-VN"/>
              </w:rPr>
              <w:t xml:space="preserve">này còn cung cấp cho người học những kỹ năng viết và nói và đọc hiểu được các nghiệp vụ trong lĩnh </w:t>
            </w:r>
            <w:r w:rsidRPr="001A1C0D">
              <w:rPr>
                <w:rFonts w:ascii="Times New Roman" w:hAnsi="Times New Roman" w:cs="Times New Roman"/>
                <w:bCs/>
                <w:lang w:val="vi-VN"/>
              </w:rPr>
              <w:lastRenderedPageBreak/>
              <w:t>vực thương mại,…</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lastRenderedPageBreak/>
              <w:t>3</w:t>
            </w:r>
          </w:p>
        </w:tc>
        <w:tc>
          <w:tcPr>
            <w:tcW w:w="135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sz w:val="20"/>
                <w:szCs w:val="20"/>
              </w:rPr>
            </w:pPr>
            <w:r w:rsidRPr="001A1C0D">
              <w:rPr>
                <w:rFonts w:ascii="Times New Roman" w:hAnsi="Times New Roman" w:cs="Times New Roman"/>
                <w:sz w:val="20"/>
                <w:szCs w:val="20"/>
              </w:rPr>
              <w:t>15/01/2018 -&gt; 19/5/2018</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Bài tập 1 phút</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lastRenderedPageBreak/>
              <w:t>- Trả lời câu hỏi ngắn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Vấn đáp</w:t>
            </w:r>
          </w:p>
          <w:p w:rsidR="001A1C99" w:rsidRPr="001A1C0D" w:rsidRDefault="001A1C99" w:rsidP="00CF24F6">
            <w:pPr>
              <w:pStyle w:val="Normal1"/>
              <w:spacing w:before="120"/>
              <w:ind w:left="180"/>
              <w:jc w:val="both"/>
              <w:rPr>
                <w:rFonts w:ascii="Times New Roman" w:hAnsi="Times New Roman" w:cs="Times New Roman"/>
                <w:lang w:val="vi-V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p w:rsidR="001A1C99" w:rsidRPr="001A1C0D" w:rsidRDefault="001A1C99" w:rsidP="00CF24F6">
            <w:pPr>
              <w:pStyle w:val="Normal1"/>
              <w:spacing w:before="120"/>
              <w:jc w:val="both"/>
              <w:rPr>
                <w:rFonts w:ascii="Times New Roman" w:hAnsi="Times New Roman" w:cs="Times New Roman"/>
              </w:rPr>
            </w:pP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lastRenderedPageBreak/>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2015</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lastRenderedPageBreak/>
              <w:t>20</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Chuyên đề 1 (Kế toán)</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bCs/>
              </w:rPr>
              <w:t>Học phần trang bị cho người học những kĩ năng thực hành lập chứng từ, quản lý chứng từ, ghi sổ và lập báo cáo tài chính.</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1</w:t>
            </w:r>
          </w:p>
        </w:tc>
        <w:tc>
          <w:tcPr>
            <w:tcW w:w="1350" w:type="dxa"/>
            <w:shd w:val="clear" w:color="auto" w:fill="FFFFFF"/>
            <w:tcMar>
              <w:top w:w="100" w:type="dxa"/>
              <w:left w:w="100" w:type="dxa"/>
              <w:bottom w:w="100" w:type="dxa"/>
              <w:right w:w="100" w:type="dxa"/>
            </w:tcMar>
          </w:tcPr>
          <w:p w:rsidR="001A1C99" w:rsidRPr="001A1C0D" w:rsidRDefault="001A1C99" w:rsidP="00CF24F6">
            <w:r w:rsidRPr="001A1C0D">
              <w:rPr>
                <w:sz w:val="20"/>
                <w:szCs w:val="20"/>
              </w:rPr>
              <w:t>15/01/2018 -&gt; 19/5/2018</w:t>
            </w:r>
          </w:p>
        </w:tc>
        <w:tc>
          <w:tcPr>
            <w:tcW w:w="1890" w:type="dxa"/>
            <w:shd w:val="clear" w:color="auto" w:fill="FFFFFF"/>
          </w:tcPr>
          <w:p w:rsidR="001A1C99" w:rsidRPr="001A1C0D" w:rsidRDefault="001A1C99" w:rsidP="00CF24F6">
            <w:pPr>
              <w:pStyle w:val="Normal1"/>
              <w:spacing w:before="120"/>
              <w:jc w:val="both"/>
              <w:rPr>
                <w:rFonts w:ascii="Times New Roman" w:hAnsi="Times New Roman" w:cs="Times New Roman"/>
                <w:lang w:val="vi-V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 theo nhóm</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2015</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21</w:t>
            </w:r>
          </w:p>
        </w:tc>
        <w:tc>
          <w:tcPr>
            <w:tcW w:w="2468" w:type="dxa"/>
            <w:shd w:val="clear" w:color="auto" w:fill="FFFFFF"/>
            <w:tcMar>
              <w:top w:w="100" w:type="dxa"/>
              <w:left w:w="100" w:type="dxa"/>
              <w:bottom w:w="100" w:type="dxa"/>
              <w:right w:w="100" w:type="dxa"/>
            </w:tcMar>
          </w:tcPr>
          <w:p w:rsidR="001A1C99" w:rsidRPr="001A1C0D" w:rsidRDefault="001A1C99" w:rsidP="00CF24F6">
            <w:pPr>
              <w:jc w:val="center"/>
              <w:rPr>
                <w:color w:val="000000"/>
              </w:rPr>
            </w:pPr>
            <w:r w:rsidRPr="001A1C0D">
              <w:rPr>
                <w:color w:val="000000"/>
              </w:rPr>
              <w:t>Chuyên đề thực hành</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lang w:val="vi-VN"/>
              </w:rPr>
              <w:t>Sinh viên đăng k‎ý tham gia kiến tập tại các công ty</w:t>
            </w:r>
            <w:r w:rsidRPr="001A1C0D">
              <w:rPr>
                <w:rFonts w:ascii="Times New Roman" w:hAnsi="Times New Roman" w:cs="Times New Roman"/>
                <w:bCs/>
              </w:rPr>
              <w:t xml:space="preserve">. </w:t>
            </w:r>
            <w:r w:rsidRPr="001A1C0D">
              <w:rPr>
                <w:rFonts w:ascii="Times New Roman" w:hAnsi="Times New Roman" w:cs="Times New Roman"/>
                <w:bCs/>
                <w:lang w:val="vi-VN"/>
              </w:rPr>
              <w:t>Học phần</w:t>
            </w:r>
            <w:r w:rsidRPr="001A1C0D">
              <w:rPr>
                <w:rFonts w:ascii="Times New Roman" w:hAnsi="Times New Roman" w:cs="Times New Roman"/>
                <w:bCs/>
              </w:rPr>
              <w:t xml:space="preserve"> giúp sinh viên</w:t>
            </w:r>
            <w:r w:rsidRPr="001A1C0D">
              <w:rPr>
                <w:rFonts w:ascii="Times New Roman" w:hAnsi="Times New Roman" w:cs="Times New Roman"/>
                <w:bCs/>
                <w:iCs/>
              </w:rPr>
              <w:t>h</w:t>
            </w:r>
            <w:r w:rsidRPr="001A1C0D">
              <w:rPr>
                <w:rFonts w:ascii="Times New Roman" w:hAnsi="Times New Roman" w:cs="Times New Roman"/>
                <w:bCs/>
                <w:iCs/>
                <w:lang w:val="vi-VN"/>
              </w:rPr>
              <w:t>iểu biết về cơ cấu tổ chức hoạt động của 1 doanh nghiệp</w:t>
            </w:r>
            <w:r w:rsidRPr="001A1C0D">
              <w:rPr>
                <w:rFonts w:ascii="Times New Roman" w:hAnsi="Times New Roman" w:cs="Times New Roman"/>
                <w:bCs/>
                <w:iCs/>
              </w:rPr>
              <w:t xml:space="preserve">. </w:t>
            </w:r>
            <w:r w:rsidRPr="001A1C0D">
              <w:rPr>
                <w:rFonts w:ascii="Times New Roman" w:hAnsi="Times New Roman" w:cs="Times New Roman"/>
                <w:bCs/>
                <w:iCs/>
                <w:lang w:val="vi-VN"/>
              </w:rPr>
              <w:t>Mô tả được cơ cấu tổ chức của 1 doanh nghiệp cũng như các phòng ban trong doanh nghiệp</w:t>
            </w:r>
            <w:r w:rsidRPr="001A1C0D">
              <w:rPr>
                <w:rFonts w:ascii="Times New Roman" w:hAnsi="Times New Roman" w:cs="Times New Roman"/>
                <w:bCs/>
              </w:rPr>
              <w:t>. Mô tả được công việc của các vị trí kế toán trong phòng kế toán.</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1</w:t>
            </w:r>
          </w:p>
        </w:tc>
        <w:tc>
          <w:tcPr>
            <w:tcW w:w="1350" w:type="dxa"/>
            <w:shd w:val="clear" w:color="auto" w:fill="FFFFFF"/>
            <w:tcMar>
              <w:top w:w="100" w:type="dxa"/>
              <w:left w:w="100" w:type="dxa"/>
              <w:bottom w:w="100" w:type="dxa"/>
              <w:right w:w="100" w:type="dxa"/>
            </w:tcMar>
          </w:tcPr>
          <w:p w:rsidR="001A1C99" w:rsidRPr="001A1C0D" w:rsidRDefault="001A1C99" w:rsidP="00CF24F6">
            <w:r w:rsidRPr="001A1C0D">
              <w:rPr>
                <w:sz w:val="20"/>
                <w:szCs w:val="20"/>
              </w:rPr>
              <w:t>15/01/2018 -&gt; 19/5/2018</w:t>
            </w:r>
          </w:p>
        </w:tc>
        <w:tc>
          <w:tcPr>
            <w:tcW w:w="1890" w:type="dxa"/>
            <w:shd w:val="clear" w:color="auto" w:fill="FFFFFF"/>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thực tế (cá nhân)</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2015</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22</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Hệ thống thông tin kế toán</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rPr>
              <w:t>Học phần cung cấp cho sinh viên những kiến thức nhằm tổ chức phân tích, tổ chức xử lý, đánh giá và kiểm soát thông tin kế toán trong điều kiện xử lý thủ công hoặc đã tin học hóa. Cung cấp kiến thức giúp sinh viên có thể thực hiện tốt công việc kế toán trong điều kiện doanh nghiệp sử dụng phần mềm kế toán.</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2</w:t>
            </w:r>
          </w:p>
        </w:tc>
        <w:tc>
          <w:tcPr>
            <w:tcW w:w="1350" w:type="dxa"/>
            <w:shd w:val="clear" w:color="auto" w:fill="FFFFFF"/>
            <w:tcMar>
              <w:top w:w="100" w:type="dxa"/>
              <w:left w:w="100" w:type="dxa"/>
              <w:bottom w:w="100" w:type="dxa"/>
              <w:right w:w="100" w:type="dxa"/>
            </w:tcMar>
          </w:tcPr>
          <w:p w:rsidR="001A1C99" w:rsidRPr="001A1C0D" w:rsidRDefault="001A1C99" w:rsidP="00CF24F6">
            <w:r w:rsidRPr="001A1C0D">
              <w:rPr>
                <w:sz w:val="20"/>
                <w:szCs w:val="20"/>
              </w:rPr>
              <w:t>15/01/2018 -&gt; 19/5/2018</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2015</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lastRenderedPageBreak/>
              <w:t>23</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Kế toán chi phí</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lang w:val="vi-VN"/>
              </w:rPr>
              <w:t>Học phần này cho thấy vai trò của nhà quản lý và của kế toán viên trong quản lý chi phí ở một tổ chức, và kế toán chi phí làm thế nào để giúp nhà quản lý trong việc hoạch định và kiểm soát chi phí. Thông tin do kế toán chi phí cung cấp phục vụ cho việc ra quyết định của nhà nhà quản trị là chủ yếu, ngoài ra nó còn cung cấp thông tin phục vụ cho việc lập báo cáo tài chính. Nội dung của học phần này bao gồm những kiến thức cơ bản về bản chất, chức năng, nội dung và phương pháp của kế toán chi phí, về phân loại chi phí, qui trình kế toán tập hợp chi phí sản xuất và tính giá thành sản phẩm theo 3 mô hình:  kế toán chi phí sản xuất và tính giá thành theo chi phí thực tế, kế toán chi phí sản xuất và tính giá thành sản phẩm theo chi phí thực tế kết hợp với chi phí ước tính và mô hình kế toán chi phí sản xuất và tính giá thành sản phẩm theo chi phí định mức.</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3</w:t>
            </w:r>
          </w:p>
        </w:tc>
        <w:tc>
          <w:tcPr>
            <w:tcW w:w="1350" w:type="dxa"/>
            <w:shd w:val="clear" w:color="auto" w:fill="FFFFFF"/>
            <w:tcMar>
              <w:top w:w="100" w:type="dxa"/>
              <w:left w:w="100" w:type="dxa"/>
              <w:bottom w:w="100" w:type="dxa"/>
              <w:right w:w="100" w:type="dxa"/>
            </w:tcMar>
          </w:tcPr>
          <w:p w:rsidR="001A1C99" w:rsidRPr="001A1C0D" w:rsidRDefault="001A1C99" w:rsidP="00CF24F6">
            <w:r w:rsidRPr="001A1C0D">
              <w:rPr>
                <w:sz w:val="20"/>
                <w:szCs w:val="20"/>
              </w:rPr>
              <w:t>15/01/2018 -&gt; 19/5/2018</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2015</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24</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Kế toán chi phí nâng cao (TN)</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lang w:val="vi-VN"/>
              </w:rPr>
              <w:t>Nội dung của học phần này bao gồm những kiến thức nâng cao về kế toán chi phí, về phân loại chi phí, đi sâu phân tích qui trình kế toán tập hợp chi phí sản xuất và tính giá thành sản phẩm theo 3 mô hình:  kế toán chi phí sản xuất và tính giá thành theo chi phí thực tế, kế toán chi phí sản xuất và tính giá thành sản phẩm theo chi phí thực tế kết hợp với chi phí ước tính và mô hình kế toán chi phí sản xuất và tính giá thành sản phẩm theo chi phí định mức.</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3</w:t>
            </w:r>
          </w:p>
        </w:tc>
        <w:tc>
          <w:tcPr>
            <w:tcW w:w="1350" w:type="dxa"/>
            <w:shd w:val="clear" w:color="auto" w:fill="FFFFFF"/>
            <w:tcMar>
              <w:top w:w="100" w:type="dxa"/>
              <w:left w:w="100" w:type="dxa"/>
              <w:bottom w:w="100" w:type="dxa"/>
              <w:right w:w="100" w:type="dxa"/>
            </w:tcMar>
          </w:tcPr>
          <w:p w:rsidR="001A1C99" w:rsidRPr="001A1C0D" w:rsidRDefault="001A1C99" w:rsidP="00CF24F6">
            <w:r w:rsidRPr="001A1C0D">
              <w:rPr>
                <w:sz w:val="20"/>
                <w:szCs w:val="20"/>
              </w:rPr>
              <w:t>15/01/2018 -&gt; 19/5/2018</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2014</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25</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Kế toán hành chính sự nghiệp</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rPr>
              <w:t>Học phần trang bị cho sinh viên những kiến thức căn bản về t</w:t>
            </w:r>
            <w:r w:rsidRPr="001A1C0D">
              <w:rPr>
                <w:rFonts w:ascii="Times New Roman" w:hAnsi="Times New Roman" w:cs="Times New Roman"/>
                <w:lang w:val="vi-VN"/>
              </w:rPr>
              <w:t>ổ chức công tác kế toán</w:t>
            </w:r>
            <w:r w:rsidRPr="001A1C0D">
              <w:rPr>
                <w:rFonts w:ascii="Times New Roman" w:hAnsi="Times New Roman" w:cs="Times New Roman"/>
              </w:rPr>
              <w:t xml:space="preserve"> trong các đơn vị hành chính sự nghiệp: </w:t>
            </w:r>
            <w:r w:rsidRPr="001A1C0D">
              <w:rPr>
                <w:rFonts w:ascii="Times New Roman" w:hAnsi="Times New Roman" w:cs="Times New Roman"/>
                <w:lang w:val="vi-VN"/>
              </w:rPr>
              <w:t>Kế toán tài sản cố định và chi phí xây dựng cơ bản</w:t>
            </w:r>
            <w:r w:rsidRPr="001A1C0D">
              <w:rPr>
                <w:rFonts w:ascii="Times New Roman" w:hAnsi="Times New Roman" w:cs="Times New Roman"/>
              </w:rPr>
              <w:t xml:space="preserve">; </w:t>
            </w:r>
            <w:r w:rsidRPr="001A1C0D">
              <w:rPr>
                <w:rFonts w:ascii="Times New Roman" w:hAnsi="Times New Roman" w:cs="Times New Roman"/>
                <w:lang w:val="vi-VN"/>
              </w:rPr>
              <w:t>Kế toán các nghiệp vụ thanh toán</w:t>
            </w:r>
            <w:r w:rsidRPr="001A1C0D">
              <w:rPr>
                <w:rFonts w:ascii="Times New Roman" w:hAnsi="Times New Roman" w:cs="Times New Roman"/>
              </w:rPr>
              <w:t xml:space="preserve">; </w:t>
            </w:r>
            <w:r w:rsidRPr="001A1C0D">
              <w:rPr>
                <w:rFonts w:ascii="Times New Roman" w:hAnsi="Times New Roman" w:cs="Times New Roman"/>
                <w:lang w:val="vi-VN"/>
              </w:rPr>
              <w:t>Kế toán nguồn kinh phí</w:t>
            </w:r>
            <w:r w:rsidRPr="001A1C0D">
              <w:rPr>
                <w:rFonts w:ascii="Times New Roman" w:hAnsi="Times New Roman" w:cs="Times New Roman"/>
              </w:rPr>
              <w:t xml:space="preserve">; </w:t>
            </w:r>
            <w:r w:rsidRPr="001A1C0D">
              <w:rPr>
                <w:rFonts w:ascii="Times New Roman" w:hAnsi="Times New Roman" w:cs="Times New Roman"/>
                <w:lang w:val="vi-VN"/>
              </w:rPr>
              <w:t>Kế toán các khoản thu, chi</w:t>
            </w:r>
            <w:r w:rsidRPr="001A1C0D">
              <w:rPr>
                <w:rFonts w:ascii="Times New Roman" w:hAnsi="Times New Roman" w:cs="Times New Roman"/>
              </w:rPr>
              <w:t xml:space="preserve">; </w:t>
            </w:r>
            <w:r w:rsidRPr="001A1C0D">
              <w:rPr>
                <w:rFonts w:ascii="Times New Roman" w:hAnsi="Times New Roman" w:cs="Times New Roman"/>
                <w:lang w:val="vi-VN"/>
              </w:rPr>
              <w:t xml:space="preserve">Quyết toán kinh phí </w:t>
            </w:r>
            <w:r w:rsidRPr="001A1C0D">
              <w:rPr>
                <w:rFonts w:ascii="Times New Roman" w:hAnsi="Times New Roman" w:cs="Times New Roman"/>
                <w:lang w:val="vi-VN"/>
              </w:rPr>
              <w:lastRenderedPageBreak/>
              <w:t>và hệ thống báo cáo tài chính.</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lastRenderedPageBreak/>
              <w:t>3</w:t>
            </w:r>
          </w:p>
        </w:tc>
        <w:tc>
          <w:tcPr>
            <w:tcW w:w="1350" w:type="dxa"/>
            <w:shd w:val="clear" w:color="auto" w:fill="FFFFFF"/>
            <w:tcMar>
              <w:top w:w="100" w:type="dxa"/>
              <w:left w:w="100" w:type="dxa"/>
              <w:bottom w:w="100" w:type="dxa"/>
              <w:right w:w="100" w:type="dxa"/>
            </w:tcMar>
          </w:tcPr>
          <w:p w:rsidR="001A1C99" w:rsidRPr="001A1C0D" w:rsidRDefault="001A1C99" w:rsidP="00CF24F6">
            <w:r w:rsidRPr="001A1C0D">
              <w:rPr>
                <w:sz w:val="20"/>
                <w:szCs w:val="20"/>
              </w:rPr>
              <w:t>15/01/2018 -&gt; 19/5/2018</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xml:space="preserve">- Trả lời câu hỏi </w:t>
            </w:r>
            <w:r w:rsidRPr="001A1C0D">
              <w:rPr>
                <w:rFonts w:ascii="Times New Roman" w:hAnsi="Times New Roman" w:cs="Times New Roman"/>
              </w:rPr>
              <w:lastRenderedPageBreak/>
              <w:t>ngắn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lastRenderedPageBreak/>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2015</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lastRenderedPageBreak/>
              <w:t>26</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Kế toán quản trị nâng cao (TN)</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lang w:val="vi-VN"/>
              </w:rPr>
              <w:t>Nội dung của học phần bao gồm những kiến thức nâng cao về kế toán quản trị: đánh giá trách nhiệm quản 1ý; định giá bán sản phẩm; thông tin thích hợp phục vụ cho việc ra quyết định ngắn hạn và dài hạn của nhà quản trị cấp cao; phân bổ chi phí cho các bộ phận phục vụ.</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3</w:t>
            </w:r>
          </w:p>
        </w:tc>
        <w:tc>
          <w:tcPr>
            <w:tcW w:w="1350" w:type="dxa"/>
            <w:shd w:val="clear" w:color="auto" w:fill="FFFFFF"/>
            <w:tcMar>
              <w:top w:w="100" w:type="dxa"/>
              <w:left w:w="100" w:type="dxa"/>
              <w:bottom w:w="100" w:type="dxa"/>
              <w:right w:w="100" w:type="dxa"/>
            </w:tcMar>
          </w:tcPr>
          <w:p w:rsidR="001A1C99" w:rsidRPr="001A1C0D" w:rsidRDefault="001A1C99" w:rsidP="00CF24F6">
            <w:r w:rsidRPr="001A1C0D">
              <w:rPr>
                <w:sz w:val="20"/>
                <w:szCs w:val="20"/>
              </w:rPr>
              <w:t>15/01/2018 -&gt; 19/5/2018</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lang w:val="vi-V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2014</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27</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Kế toán tài chính A1</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lang w:val="vi-VN"/>
              </w:rPr>
              <w:t xml:space="preserve">Nội dung chủ yếu </w:t>
            </w:r>
            <w:r w:rsidRPr="001A1C0D">
              <w:rPr>
                <w:rFonts w:ascii="Times New Roman" w:hAnsi="Times New Roman" w:cs="Times New Roman"/>
              </w:rPr>
              <w:t xml:space="preserve">của học phần là trang bị cho sinh viên các kiến thức </w:t>
            </w:r>
            <w:r w:rsidRPr="001A1C0D">
              <w:rPr>
                <w:rFonts w:ascii="Times New Roman" w:hAnsi="Times New Roman" w:cs="Times New Roman"/>
                <w:lang w:val="vi-VN"/>
              </w:rPr>
              <w:t>về tổ chức công tác kế toán tài chính trong các loại hình doanh nghiệp; Nguyên tắc và phương pháp kế toán đối với các đối tượng kế toán thuộc hoạt động kinh doanh như tài sản, nợ phải trả, vốn chủ sở hữu, qua đó lập bảng cân đối kế toán.</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4</w:t>
            </w:r>
          </w:p>
        </w:tc>
        <w:tc>
          <w:tcPr>
            <w:tcW w:w="1350" w:type="dxa"/>
            <w:shd w:val="clear" w:color="auto" w:fill="FFFFFF"/>
            <w:tcMar>
              <w:top w:w="100" w:type="dxa"/>
              <w:left w:w="100" w:type="dxa"/>
              <w:bottom w:w="100" w:type="dxa"/>
              <w:right w:w="100" w:type="dxa"/>
            </w:tcMar>
          </w:tcPr>
          <w:p w:rsidR="001A1C99" w:rsidRPr="001A1C0D" w:rsidRDefault="001A1C99" w:rsidP="00CF24F6">
            <w:r w:rsidRPr="001A1C0D">
              <w:rPr>
                <w:sz w:val="20"/>
                <w:szCs w:val="20"/>
              </w:rPr>
              <w:t>15/01/2018 -&gt; 19/5/2018</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2016</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28</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Kế toán tài chính nâng cao (TN)</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bCs/>
                <w:lang w:val="vi-VN"/>
              </w:rPr>
              <w:t>Hệ thống hóa kiến thức của các học phần kế toán tài chính A1, A2, A3 cũng như trang bị thêm các kiến thức nâng cao trong kế toán tài chính: kế toán đầu tư tài chính, kế toán nghiệp vụ phát hành cổ phiếu, trái phiếu, lập báo cáo tài chính hợp nhất,…</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4</w:t>
            </w:r>
          </w:p>
        </w:tc>
        <w:tc>
          <w:tcPr>
            <w:tcW w:w="1350" w:type="dxa"/>
            <w:shd w:val="clear" w:color="auto" w:fill="FFFFFF"/>
            <w:tcMar>
              <w:top w:w="100" w:type="dxa"/>
              <w:left w:w="100" w:type="dxa"/>
              <w:bottom w:w="100" w:type="dxa"/>
              <w:right w:w="100" w:type="dxa"/>
            </w:tcMar>
          </w:tcPr>
          <w:p w:rsidR="001A1C99" w:rsidRPr="001A1C0D" w:rsidRDefault="001A1C99" w:rsidP="00CF24F6">
            <w:r w:rsidRPr="001A1C0D">
              <w:rPr>
                <w:sz w:val="20"/>
                <w:szCs w:val="20"/>
              </w:rPr>
              <w:t>15/01/2018 -&gt; 19/5/2018</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lastRenderedPageBreak/>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lastRenderedPageBreak/>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2014</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lastRenderedPageBreak/>
              <w:t>29</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Khóa luận tốt nghiệp</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lang w:val="vi-VN"/>
              </w:rPr>
              <w:t>Sinh viên đăng k‎ý đề tài và hoàn thành đề tài theo kế hoạch học vụ của mình dưới sự hướng dẫn của GVHD do Khoa phân công</w:t>
            </w:r>
            <w:r w:rsidRPr="001A1C0D">
              <w:rPr>
                <w:rFonts w:ascii="Times New Roman" w:hAnsi="Times New Roman" w:cs="Times New Roman"/>
                <w:bCs/>
              </w:rPr>
              <w:t xml:space="preserve">. </w:t>
            </w:r>
            <w:r w:rsidRPr="001A1C0D">
              <w:rPr>
                <w:rFonts w:ascii="Times New Roman" w:hAnsi="Times New Roman" w:cs="Times New Roman"/>
              </w:rPr>
              <w:t>Khóa luận tốt nghiệplà các đề tài nghiên cứu ứng dụng để giải quyết một vấn đề kế toán, tài chính… cụ thể mang tính thực tế liên quan đến ngành học do sinh viên tự chọn hoặc theo gợi ý của giáo viên hướng dẫn.</w:t>
            </w:r>
            <w:r w:rsidRPr="001A1C0D">
              <w:rPr>
                <w:rFonts w:ascii="Times New Roman" w:hAnsi="Times New Roman" w:cs="Times New Roman"/>
                <w:lang w:val="vi-VN"/>
              </w:rPr>
              <w:t xml:space="preserve">Nhằm trang bị cho sinh viên những kỹ năng vận dụng những kiến thức đã học để giải quyết một vấn đề </w:t>
            </w:r>
            <w:r w:rsidRPr="001A1C0D">
              <w:rPr>
                <w:rFonts w:ascii="Times New Roman" w:hAnsi="Times New Roman" w:cs="Times New Roman"/>
              </w:rPr>
              <w:t xml:space="preserve">liên quan đến ngành học </w:t>
            </w:r>
            <w:r w:rsidRPr="001A1C0D">
              <w:rPr>
                <w:rFonts w:ascii="Times New Roman" w:hAnsi="Times New Roman" w:cs="Times New Roman"/>
                <w:lang w:val="vi-VN"/>
              </w:rPr>
              <w:t>cụ thể trong thực tế.</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10</w:t>
            </w:r>
          </w:p>
        </w:tc>
        <w:tc>
          <w:tcPr>
            <w:tcW w:w="1350" w:type="dxa"/>
            <w:shd w:val="clear" w:color="auto" w:fill="FFFFFF"/>
            <w:tcMar>
              <w:top w:w="100" w:type="dxa"/>
              <w:left w:w="100" w:type="dxa"/>
              <w:bottom w:w="100" w:type="dxa"/>
              <w:right w:w="100" w:type="dxa"/>
            </w:tcMar>
          </w:tcPr>
          <w:p w:rsidR="001A1C99" w:rsidRPr="001A1C0D" w:rsidRDefault="001A1C99" w:rsidP="00CF24F6">
            <w:r w:rsidRPr="001A1C0D">
              <w:rPr>
                <w:sz w:val="20"/>
                <w:szCs w:val="20"/>
              </w:rPr>
              <w:t>15/01/2018 -&gt; 19/5/2018</w:t>
            </w:r>
          </w:p>
        </w:tc>
        <w:tc>
          <w:tcPr>
            <w:tcW w:w="1890" w:type="dxa"/>
            <w:shd w:val="clear" w:color="auto" w:fill="FFFFFF"/>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thực tế (cá nhân)</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2014</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30</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Kiểm toán 1</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bCs/>
              </w:rPr>
              <w:t xml:space="preserve">Học phần </w:t>
            </w:r>
            <w:r w:rsidRPr="001A1C0D">
              <w:rPr>
                <w:rFonts w:ascii="Times New Roman" w:hAnsi="Times New Roman" w:cs="Times New Roman"/>
              </w:rPr>
              <w:t>c</w:t>
            </w:r>
            <w:r w:rsidRPr="001A1C0D">
              <w:rPr>
                <w:rFonts w:ascii="Times New Roman" w:hAnsi="Times New Roman" w:cs="Times New Roman"/>
                <w:lang w:val="vi-VN"/>
              </w:rPr>
              <w:t>ung cấp các kiến thức cơ bản về bản chất, chức năng, đối tượng, phương pháp của kiểm toán, các loại kiểm toán, các khái niệm và quy trình cơ bản sử dụng trong việc chuẩn bị, thực hiện và hoàn thành một cuộc kiểm toán báo cáo tài chính, tổ chức công tác kiểm toán và bộ máy kiểm toán trong các loại hình kiểm toán khác nhau.</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3</w:t>
            </w:r>
          </w:p>
        </w:tc>
        <w:tc>
          <w:tcPr>
            <w:tcW w:w="1350" w:type="dxa"/>
            <w:shd w:val="clear" w:color="auto" w:fill="FFFFFF"/>
            <w:tcMar>
              <w:top w:w="100" w:type="dxa"/>
              <w:left w:w="100" w:type="dxa"/>
              <w:bottom w:w="100" w:type="dxa"/>
              <w:right w:w="100" w:type="dxa"/>
            </w:tcMar>
          </w:tcPr>
          <w:p w:rsidR="001A1C99" w:rsidRPr="001A1C0D" w:rsidRDefault="001A1C99" w:rsidP="00CF24F6">
            <w:r w:rsidRPr="001A1C0D">
              <w:rPr>
                <w:sz w:val="20"/>
                <w:szCs w:val="20"/>
              </w:rPr>
              <w:t>15/01/2018 -&gt; 19/5/2018</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2015</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31</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Lập sổ sách kế toán trên Excel</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lang w:val="vi-VN"/>
              </w:rPr>
              <w:t xml:space="preserve">Học phần trang bị cho sinh viên những kỹ năng về sắp xếp, phân tích, đánh giá dữ liệu và kiểm soát dữ liệu trong kế toán, tổ chức cơ sở dữ liệu trên Excel, cách phản ánh các nghiệp vụ kinh tế phát sinh vào cơ sở dữ liệu, thiết kế các biểu mẫu sổ sách, báo cáo theo quy định của Bộ Tài chính cũng như cách lập hàm Excel cho từng loại sổ sách, báo cáo kế toán, cách chuyển dữ liệu kế toán từ kì này </w:t>
            </w:r>
            <w:r w:rsidRPr="001A1C0D">
              <w:rPr>
                <w:rFonts w:ascii="Times New Roman" w:hAnsi="Times New Roman" w:cs="Times New Roman"/>
                <w:lang w:val="vi-VN"/>
              </w:rPr>
              <w:lastRenderedPageBreak/>
              <w:t>sang kì kế toán mới.Ngoài ra, học phần còn cung cấp cho người học nắm vững các quy tắc ghi chép sổ sách, báo cáo theo quy định của Bộ Tài Chính, các nguyên tắc chung khi lập công thức cho biểu mẫu sổ sách, báo cáo cũng như các thủ thuật Excel để người học có thể ứng dụng lập các biểu mẫu báo cáo sổ sách phù hợp theo yêu cầu của quản lý doanh nghiệp.</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lastRenderedPageBreak/>
              <w:t>1+1</w:t>
            </w:r>
          </w:p>
        </w:tc>
        <w:tc>
          <w:tcPr>
            <w:tcW w:w="1350" w:type="dxa"/>
            <w:shd w:val="clear" w:color="auto" w:fill="FFFFFF"/>
            <w:tcMar>
              <w:top w:w="100" w:type="dxa"/>
              <w:left w:w="100" w:type="dxa"/>
              <w:bottom w:w="100" w:type="dxa"/>
              <w:right w:w="100" w:type="dxa"/>
            </w:tcMar>
          </w:tcPr>
          <w:p w:rsidR="001A1C99" w:rsidRPr="001A1C0D" w:rsidRDefault="001A1C99" w:rsidP="00CF24F6">
            <w:r w:rsidRPr="001A1C0D">
              <w:rPr>
                <w:sz w:val="20"/>
                <w:szCs w:val="20"/>
              </w:rPr>
              <w:t>15/01/2018 -&gt; 19/5/2018</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lastRenderedPageBreak/>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lastRenderedPageBreak/>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2015</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lastRenderedPageBreak/>
              <w:t>32</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Nguyên lý kế toán</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rPr>
              <w:t>H</w:t>
            </w:r>
            <w:r w:rsidRPr="001A1C0D">
              <w:rPr>
                <w:rFonts w:ascii="Times New Roman" w:hAnsi="Times New Roman" w:cs="Times New Roman"/>
                <w:lang w:val="vi-VN"/>
              </w:rPr>
              <w:t>ọc phần t</w:t>
            </w:r>
            <w:r w:rsidRPr="001A1C0D">
              <w:rPr>
                <w:rStyle w:val="Strong"/>
                <w:rFonts w:ascii="Times New Roman" w:hAnsi="Times New Roman" w:cs="Times New Roman"/>
                <w:b w:val="0"/>
                <w:lang w:val="vi-VN"/>
              </w:rPr>
              <w:t>rang bị cho người học những kiến thức cơ bản về lý thuyết Kế toán: các khái niệm, bản chất, chức năng, đối tượng, mục đích và yêu cầu kế toán,  phương pháp kế toán, quá trình thu thập, ghi chép số liệu kế toán, trình tự kế toán, các quá trình kinh doanh chủ yếu, các hình thức kế toán, nội dung và các hình thức tổ chức công tác kế toán, lập và diễn dịch các báo cáo tài chính.</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3</w:t>
            </w:r>
          </w:p>
        </w:tc>
        <w:tc>
          <w:tcPr>
            <w:tcW w:w="1350" w:type="dxa"/>
            <w:shd w:val="clear" w:color="auto" w:fill="FFFFFF"/>
            <w:tcMar>
              <w:top w:w="100" w:type="dxa"/>
              <w:left w:w="100" w:type="dxa"/>
              <w:bottom w:w="100" w:type="dxa"/>
              <w:right w:w="100" w:type="dxa"/>
            </w:tcMar>
          </w:tcPr>
          <w:p w:rsidR="001A1C99" w:rsidRPr="001A1C0D" w:rsidRDefault="001A1C99" w:rsidP="00CF24F6">
            <w:r w:rsidRPr="001A1C0D">
              <w:rPr>
                <w:sz w:val="20"/>
                <w:szCs w:val="20"/>
              </w:rPr>
              <w:t>15/01/2018 -&gt; 19/5/2018</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lang w:val="vi-V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QLCN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2016</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33</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Quản trị tài chính</w:t>
            </w:r>
          </w:p>
        </w:tc>
        <w:tc>
          <w:tcPr>
            <w:tcW w:w="5580" w:type="dxa"/>
            <w:shd w:val="clear" w:color="auto" w:fill="FFFFFF"/>
            <w:tcMar>
              <w:top w:w="100" w:type="dxa"/>
              <w:left w:w="100" w:type="dxa"/>
              <w:bottom w:w="100" w:type="dxa"/>
              <w:right w:w="100" w:type="dxa"/>
            </w:tcMar>
          </w:tcPr>
          <w:p w:rsidR="001A1C99" w:rsidRPr="001A1C0D" w:rsidRDefault="001A1C99" w:rsidP="00CF24F6">
            <w:pPr>
              <w:spacing w:after="120"/>
              <w:rPr>
                <w:bCs/>
              </w:rPr>
            </w:pPr>
            <w:r w:rsidRPr="001A1C0D">
              <w:rPr>
                <w:bCs/>
              </w:rPr>
              <w:t>Học phần này trang bị cho người học những kiến thức cơ bản về các vấn đề tài chính trong công ty cổ phần: khái niệm và những quyết định chủ yếu trong tài chính doanh nghiệp; ứng dụng phương pháp tính giá trị tiền tệ theo thời gian, phương pháp đo lường lợi nhuận và rủi ro, phương pháp định giá chứng khoán ... phục vụ cho việc phân tích và ra quyết định về tài chính cho doanh nghiệp.</w:t>
            </w:r>
          </w:p>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bCs/>
              </w:rPr>
              <w:t>Ngoài ra, học phần còn trang bị cho người học những kiến thức và công cụ phân tích và định giá nhằm đưa ra các quyết định đầu tư, một trong ba quyết định chủ yếu của tài chính doanh nghiệp.</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3</w:t>
            </w:r>
          </w:p>
        </w:tc>
        <w:tc>
          <w:tcPr>
            <w:tcW w:w="1350" w:type="dxa"/>
            <w:shd w:val="clear" w:color="auto" w:fill="FFFFFF"/>
            <w:tcMar>
              <w:top w:w="100" w:type="dxa"/>
              <w:left w:w="100" w:type="dxa"/>
              <w:bottom w:w="100" w:type="dxa"/>
              <w:right w:w="100" w:type="dxa"/>
            </w:tcMar>
          </w:tcPr>
          <w:p w:rsidR="001A1C99" w:rsidRPr="001A1C0D" w:rsidRDefault="001A1C99" w:rsidP="00CF24F6">
            <w:r w:rsidRPr="001A1C0D">
              <w:rPr>
                <w:sz w:val="20"/>
                <w:szCs w:val="20"/>
              </w:rPr>
              <w:t>15/01/2018 -&gt; 19/5/2018</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TMĐT</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2015</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lastRenderedPageBreak/>
              <w:t>34</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Tài chính doanh nghiệp 1</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bCs/>
              </w:rPr>
              <w:t>Học phần này trang bị cho người học những kiến thức cơ bản về các vấn đề tài chính trong công ty cổ phần: khái niệm và những quyết định chủ yếu trong tài chính doanh nghiệp; ứng dụng phương pháp tính giá trị tiền tệ theo thời gian, phương pháp đo lường lợi nhuận và rủi ro, phương pháp định giá chứng khoán ... phục vụ cho việc phân tích và ra quyết định về tài chính cho doanh nghiệp.Ngoài ra, học phần còn trang bị cho người học những kiến thức và công cụ phân tích và định giá nhằm đưa ra các quyết định đầu tư, một trong ba quyết định chủ yếu của tài chính doanh nghiệp.</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3</w:t>
            </w:r>
          </w:p>
        </w:tc>
        <w:tc>
          <w:tcPr>
            <w:tcW w:w="1350" w:type="dxa"/>
            <w:shd w:val="clear" w:color="auto" w:fill="FFFFFF"/>
            <w:tcMar>
              <w:top w:w="100" w:type="dxa"/>
              <w:left w:w="100" w:type="dxa"/>
              <w:bottom w:w="100" w:type="dxa"/>
              <w:right w:w="100" w:type="dxa"/>
            </w:tcMar>
          </w:tcPr>
          <w:p w:rsidR="001A1C99" w:rsidRPr="001A1C0D" w:rsidRDefault="001A1C99" w:rsidP="00CF24F6">
            <w:r w:rsidRPr="001A1C0D">
              <w:rPr>
                <w:sz w:val="20"/>
                <w:szCs w:val="20"/>
              </w:rPr>
              <w:t>15/01/2018 -&gt; 19/5/2018</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2016</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35</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Thị trường chứng khoán</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lang w:val="vi-VN"/>
              </w:rPr>
              <w:t>Học phần trình bày những vấn đề lý luận cơ bản về thị trường chứng khoán như: Lý luận cơ bản về chứng khoán, thị trường chứng khoán, sở giao dịch chứng khoán, công ty chứng khoán, quỹ đầu tư; phân tích và đầu tư chứng khoán, thị trường trái phiếu quốc tế.</w:t>
            </w:r>
            <w:r w:rsidRPr="001A1C0D">
              <w:rPr>
                <w:rFonts w:ascii="Times New Roman" w:hAnsi="Times New Roman" w:cs="Times New Roman"/>
                <w:spacing w:val="-5"/>
                <w:lang w:val="vi-VN"/>
              </w:rPr>
              <w:t xml:space="preserve">Trang  bị  cho  sinh  viên  những  kiến  thức  căn  bản  về  thị  trường  chứng </w:t>
            </w:r>
            <w:r w:rsidRPr="001A1C0D">
              <w:rPr>
                <w:rFonts w:ascii="Times New Roman" w:hAnsi="Times New Roman" w:cs="Times New Roman"/>
                <w:lang w:val="vi-VN"/>
              </w:rPr>
              <w:t xml:space="preserve">khoán, các chủ thể tham gia trên thị trường. Tìm hiểu về các công cụ lưu </w:t>
            </w:r>
            <w:r w:rsidRPr="001A1C0D">
              <w:rPr>
                <w:rFonts w:ascii="Times New Roman" w:hAnsi="Times New Roman" w:cs="Times New Roman"/>
                <w:spacing w:val="-1"/>
                <w:lang w:val="vi-VN"/>
              </w:rPr>
              <w:t xml:space="preserve">thông trên thị trường chứng khoán. Nghiên cứu cơ chế hoạt động và giao </w:t>
            </w:r>
            <w:r w:rsidRPr="001A1C0D">
              <w:rPr>
                <w:rFonts w:ascii="Times New Roman" w:hAnsi="Times New Roman" w:cs="Times New Roman"/>
                <w:lang w:val="vi-VN"/>
              </w:rPr>
              <w:t>dịch  trên thị  trường chứng khoán. Phân tích và định giá  các loại chứng khoán như cổ phiếu, trái phiếu và các chứng khoán phái sinh.</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t>2</w:t>
            </w:r>
          </w:p>
        </w:tc>
        <w:tc>
          <w:tcPr>
            <w:tcW w:w="1350" w:type="dxa"/>
            <w:shd w:val="clear" w:color="auto" w:fill="FFFFFF"/>
            <w:tcMar>
              <w:top w:w="100" w:type="dxa"/>
              <w:left w:w="100" w:type="dxa"/>
              <w:bottom w:w="100" w:type="dxa"/>
              <w:right w:w="100" w:type="dxa"/>
            </w:tcMar>
          </w:tcPr>
          <w:p w:rsidR="001A1C99" w:rsidRPr="001A1C0D" w:rsidRDefault="001A1C99" w:rsidP="00CF24F6">
            <w:r w:rsidRPr="001A1C0D">
              <w:rPr>
                <w:sz w:val="20"/>
                <w:szCs w:val="20"/>
              </w:rPr>
              <w:t>15/01/2018 -&gt; 19/5/2018</w:t>
            </w:r>
          </w:p>
        </w:tc>
        <w:tc>
          <w:tcPr>
            <w:tcW w:w="1890" w:type="dxa"/>
            <w:shd w:val="clear" w:color="auto" w:fill="FFFFFF"/>
          </w:tcPr>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Tự luận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Trắc nghiệm khách quan</w:t>
            </w:r>
          </w:p>
          <w:p w:rsidR="001A1C99" w:rsidRPr="001A1C0D" w:rsidRDefault="001A1C99" w:rsidP="00CF24F6">
            <w:pPr>
              <w:pStyle w:val="Normal1"/>
              <w:spacing w:before="120"/>
              <w:ind w:left="180"/>
              <w:jc w:val="both"/>
              <w:rPr>
                <w:rFonts w:ascii="Times New Roman" w:hAnsi="Times New Roman" w:cs="Times New Roman"/>
              </w:rPr>
            </w:pPr>
            <w:r w:rsidRPr="001A1C0D">
              <w:rPr>
                <w:rFonts w:ascii="Times New Roman" w:hAnsi="Times New Roman" w:cs="Times New Roman"/>
              </w:rPr>
              <w:t>- Trả lời câu hỏi ngắn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học tập</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TMĐT</w:t>
            </w:r>
          </w:p>
          <w:p w:rsidR="001A1C99" w:rsidRPr="001A1C0D" w:rsidRDefault="001A1C99" w:rsidP="00CF24F6">
            <w:pPr>
              <w:pStyle w:val="Normal1"/>
              <w:spacing w:before="120"/>
              <w:jc w:val="both"/>
              <w:rPr>
                <w:rFonts w:ascii="Times New Roman" w:hAnsi="Times New Roman" w:cs="Times New Roman"/>
                <w:b/>
              </w:rPr>
            </w:pPr>
            <w:r w:rsidRPr="001A1C0D">
              <w:rPr>
                <w:rFonts w:ascii="Times New Roman" w:hAnsi="Times New Roman" w:cs="Times New Roman"/>
              </w:rPr>
              <w:t>Khoá 2015</w:t>
            </w:r>
          </w:p>
        </w:tc>
      </w:tr>
      <w:tr w:rsidR="001A1C99" w:rsidRPr="001A1C0D" w:rsidTr="00025A69">
        <w:trPr>
          <w:trHeight w:val="600"/>
        </w:trPr>
        <w:tc>
          <w:tcPr>
            <w:tcW w:w="709" w:type="dxa"/>
            <w:shd w:val="clear" w:color="auto" w:fill="FFFFFF"/>
            <w:tcMar>
              <w:top w:w="100" w:type="dxa"/>
              <w:left w:w="100" w:type="dxa"/>
              <w:bottom w:w="100" w:type="dxa"/>
              <w:right w:w="100" w:type="dxa"/>
            </w:tcMar>
            <w:vAlign w:val="center"/>
          </w:tcPr>
          <w:p w:rsidR="001A1C99" w:rsidRPr="001A1C0D" w:rsidRDefault="001A1C99" w:rsidP="00CF24F6">
            <w:pPr>
              <w:jc w:val="center"/>
              <w:rPr>
                <w:color w:val="000000"/>
              </w:rPr>
            </w:pPr>
            <w:r w:rsidRPr="001A1C0D">
              <w:rPr>
                <w:color w:val="000000"/>
              </w:rPr>
              <w:t>36</w:t>
            </w:r>
          </w:p>
        </w:tc>
        <w:tc>
          <w:tcPr>
            <w:tcW w:w="2468" w:type="dxa"/>
            <w:shd w:val="clear" w:color="auto" w:fill="FFFFFF"/>
            <w:tcMar>
              <w:top w:w="100" w:type="dxa"/>
              <w:left w:w="100" w:type="dxa"/>
              <w:bottom w:w="100" w:type="dxa"/>
              <w:right w:w="100" w:type="dxa"/>
            </w:tcMar>
            <w:vAlign w:val="center"/>
          </w:tcPr>
          <w:p w:rsidR="001A1C99" w:rsidRPr="001A1C0D" w:rsidRDefault="001A1C99" w:rsidP="00CF24F6">
            <w:pPr>
              <w:rPr>
                <w:color w:val="000000"/>
              </w:rPr>
            </w:pPr>
            <w:r w:rsidRPr="001A1C0D">
              <w:rPr>
                <w:color w:val="000000"/>
              </w:rPr>
              <w:t>Thực tập tốt nghiệp</w:t>
            </w:r>
          </w:p>
        </w:tc>
        <w:tc>
          <w:tcPr>
            <w:tcW w:w="5580" w:type="dxa"/>
            <w:shd w:val="clear" w:color="auto" w:fill="FFFFFF"/>
            <w:tcMar>
              <w:top w:w="100" w:type="dxa"/>
              <w:left w:w="100" w:type="dxa"/>
              <w:bottom w:w="100" w:type="dxa"/>
              <w:right w:w="100" w:type="dxa"/>
            </w:tcMar>
          </w:tcPr>
          <w:p w:rsidR="001A1C99" w:rsidRPr="001A1C0D" w:rsidRDefault="001A1C99" w:rsidP="00CF24F6">
            <w:pPr>
              <w:pStyle w:val="Normal1"/>
              <w:spacing w:before="120"/>
              <w:ind w:left="100" w:right="80"/>
              <w:jc w:val="both"/>
              <w:rPr>
                <w:rFonts w:ascii="Times New Roman" w:hAnsi="Times New Roman" w:cs="Times New Roman"/>
              </w:rPr>
            </w:pPr>
            <w:r w:rsidRPr="001A1C0D">
              <w:rPr>
                <w:rFonts w:ascii="Times New Roman" w:hAnsi="Times New Roman" w:cs="Times New Roman"/>
                <w:lang w:val="vi-VN"/>
              </w:rPr>
              <w:t>Sinh viên đăng k‎ý đề tài và tham gia thực tập tại các công ty dưới sự hướng dẫn của GVHD do Khoa phân công</w:t>
            </w:r>
            <w:r w:rsidRPr="001A1C0D">
              <w:rPr>
                <w:rFonts w:ascii="Times New Roman" w:hAnsi="Times New Roman" w:cs="Times New Roman"/>
                <w:bCs/>
              </w:rPr>
              <w:t xml:space="preserve">. </w:t>
            </w:r>
            <w:r w:rsidRPr="001A1C0D">
              <w:rPr>
                <w:rFonts w:ascii="Times New Roman" w:hAnsi="Times New Roman" w:cs="Times New Roman"/>
                <w:bCs/>
                <w:lang w:val="vi-VN"/>
              </w:rPr>
              <w:t xml:space="preserve">Học phần </w:t>
            </w:r>
            <w:r w:rsidRPr="001A1C0D">
              <w:rPr>
                <w:rFonts w:ascii="Times New Roman" w:hAnsi="Times New Roman" w:cs="Times New Roman"/>
                <w:bCs/>
              </w:rPr>
              <w:t xml:space="preserve">giúp sinh viên </w:t>
            </w:r>
            <w:r w:rsidRPr="001A1C0D">
              <w:rPr>
                <w:rFonts w:ascii="Times New Roman" w:hAnsi="Times New Roman" w:cs="Times New Roman"/>
                <w:bCs/>
                <w:iCs/>
              </w:rPr>
              <w:t>h</w:t>
            </w:r>
            <w:r w:rsidRPr="001A1C0D">
              <w:rPr>
                <w:rFonts w:ascii="Times New Roman" w:hAnsi="Times New Roman" w:cs="Times New Roman"/>
                <w:bCs/>
                <w:iCs/>
                <w:lang w:val="vi-VN"/>
              </w:rPr>
              <w:t>iểu biết về cơ cấu tổ chức hoạt động của 1 doanh nghiệp</w:t>
            </w:r>
            <w:r w:rsidRPr="001A1C0D">
              <w:rPr>
                <w:rFonts w:ascii="Times New Roman" w:hAnsi="Times New Roman" w:cs="Times New Roman"/>
                <w:bCs/>
                <w:iCs/>
              </w:rPr>
              <w:t>; m</w:t>
            </w:r>
            <w:r w:rsidRPr="001A1C0D">
              <w:rPr>
                <w:rFonts w:ascii="Times New Roman" w:hAnsi="Times New Roman" w:cs="Times New Roman"/>
                <w:bCs/>
                <w:iCs/>
                <w:lang w:val="vi-VN"/>
              </w:rPr>
              <w:t>ô tả được cơ cấu tổ chức của 1 doanh nghiệp cũng như các phòng ban trong doanh nghiệp</w:t>
            </w:r>
            <w:r w:rsidRPr="001A1C0D">
              <w:rPr>
                <w:rFonts w:ascii="Times New Roman" w:hAnsi="Times New Roman" w:cs="Times New Roman"/>
                <w:bCs/>
                <w:iCs/>
              </w:rPr>
              <w:t>; b</w:t>
            </w:r>
            <w:r w:rsidRPr="001A1C0D">
              <w:rPr>
                <w:rFonts w:ascii="Times New Roman" w:hAnsi="Times New Roman" w:cs="Times New Roman"/>
                <w:bCs/>
                <w:iCs/>
                <w:lang w:val="vi-VN"/>
              </w:rPr>
              <w:t>iết cách trình bày 1 báo cáo thực tập tốt nghiệp</w:t>
            </w:r>
            <w:r w:rsidRPr="001A1C0D">
              <w:rPr>
                <w:rFonts w:ascii="Times New Roman" w:hAnsi="Times New Roman" w:cs="Times New Roman"/>
                <w:bCs/>
                <w:iCs/>
              </w:rPr>
              <w:t>; t</w:t>
            </w:r>
            <w:r w:rsidRPr="001A1C0D">
              <w:rPr>
                <w:rFonts w:ascii="Times New Roman" w:hAnsi="Times New Roman" w:cs="Times New Roman"/>
                <w:bCs/>
                <w:iCs/>
                <w:lang w:val="vi-VN"/>
              </w:rPr>
              <w:t>hực hiện được một báo cáo thực tập tốt nghiệp hoàn</w:t>
            </w:r>
            <w:r w:rsidRPr="001A1C0D">
              <w:rPr>
                <w:rFonts w:ascii="Times New Roman" w:hAnsi="Times New Roman" w:cs="Times New Roman"/>
                <w:bCs/>
                <w:iCs/>
              </w:rPr>
              <w:t xml:space="preserve"> </w:t>
            </w:r>
            <w:r w:rsidRPr="001A1C0D">
              <w:rPr>
                <w:rFonts w:ascii="Times New Roman" w:hAnsi="Times New Roman" w:cs="Times New Roman"/>
                <w:bCs/>
                <w:iCs/>
              </w:rPr>
              <w:lastRenderedPageBreak/>
              <w:t>chỉnh</w:t>
            </w:r>
            <w:r w:rsidRPr="001A1C0D">
              <w:rPr>
                <w:rFonts w:ascii="Times New Roman" w:hAnsi="Times New Roman" w:cs="Times New Roman"/>
                <w:bCs/>
              </w:rPr>
              <w:t>.</w:t>
            </w:r>
          </w:p>
        </w:tc>
        <w:tc>
          <w:tcPr>
            <w:tcW w:w="99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center"/>
              <w:rPr>
                <w:rFonts w:ascii="Times New Roman" w:hAnsi="Times New Roman" w:cs="Times New Roman"/>
              </w:rPr>
            </w:pPr>
            <w:r w:rsidRPr="001A1C0D">
              <w:rPr>
                <w:rFonts w:ascii="Times New Roman" w:hAnsi="Times New Roman" w:cs="Times New Roman"/>
              </w:rPr>
              <w:lastRenderedPageBreak/>
              <w:t>4</w:t>
            </w:r>
          </w:p>
        </w:tc>
        <w:tc>
          <w:tcPr>
            <w:tcW w:w="1350" w:type="dxa"/>
            <w:shd w:val="clear" w:color="auto" w:fill="FFFFFF"/>
            <w:tcMar>
              <w:top w:w="100" w:type="dxa"/>
              <w:left w:w="100" w:type="dxa"/>
              <w:bottom w:w="100" w:type="dxa"/>
              <w:right w:w="100" w:type="dxa"/>
            </w:tcMar>
          </w:tcPr>
          <w:p w:rsidR="001A1C99" w:rsidRPr="001A1C0D" w:rsidRDefault="001A1C99" w:rsidP="00CF24F6">
            <w:r w:rsidRPr="001A1C0D">
              <w:rPr>
                <w:sz w:val="20"/>
                <w:szCs w:val="20"/>
              </w:rPr>
              <w:t>15/01/2018 -&gt; 19/5/2018</w:t>
            </w:r>
          </w:p>
        </w:tc>
        <w:tc>
          <w:tcPr>
            <w:tcW w:w="1890" w:type="dxa"/>
            <w:shd w:val="clear" w:color="auto" w:fill="FFFFFF"/>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 xml:space="preserve">- </w:t>
            </w:r>
            <w:r w:rsidRPr="001A1C0D">
              <w:rPr>
                <w:rFonts w:ascii="Times New Roman" w:hAnsi="Times New Roman" w:cs="Times New Roman"/>
                <w:lang w:val="vi-VN"/>
              </w:rPr>
              <w:t>Đánh giá qua giải quyết tình huống thực tế (cá nhân)</w:t>
            </w:r>
          </w:p>
        </w:tc>
        <w:tc>
          <w:tcPr>
            <w:tcW w:w="1530" w:type="dxa"/>
            <w:shd w:val="clear" w:color="auto" w:fill="FFFFFF"/>
            <w:tcMar>
              <w:top w:w="100" w:type="dxa"/>
              <w:left w:w="100" w:type="dxa"/>
              <w:bottom w:w="100" w:type="dxa"/>
              <w:right w:w="100" w:type="dxa"/>
            </w:tcMar>
          </w:tcPr>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Kế toán</w:t>
            </w:r>
          </w:p>
          <w:p w:rsidR="001A1C99" w:rsidRPr="001A1C0D" w:rsidRDefault="001A1C99" w:rsidP="00CF24F6">
            <w:pPr>
              <w:pStyle w:val="Normal1"/>
              <w:spacing w:before="120"/>
              <w:jc w:val="both"/>
              <w:rPr>
                <w:rFonts w:ascii="Times New Roman" w:hAnsi="Times New Roman" w:cs="Times New Roman"/>
              </w:rPr>
            </w:pPr>
            <w:r w:rsidRPr="001A1C0D">
              <w:rPr>
                <w:rFonts w:ascii="Times New Roman" w:hAnsi="Times New Roman" w:cs="Times New Roman"/>
              </w:rPr>
              <w:t>Khoá 2014</w:t>
            </w:r>
          </w:p>
        </w:tc>
      </w:tr>
    </w:tbl>
    <w:p w:rsidR="001A1C99" w:rsidRPr="001A1C99" w:rsidRDefault="001A1C99" w:rsidP="00106285">
      <w:pPr>
        <w:spacing w:before="120" w:after="120"/>
        <w:rPr>
          <w:b/>
          <w:i/>
        </w:rPr>
      </w:pPr>
    </w:p>
    <w:sectPr w:rsidR="001A1C99" w:rsidRPr="001A1C99" w:rsidSect="00025A69">
      <w:pgSz w:w="16840" w:h="11907" w:orient="landscape" w:code="9"/>
      <w:pgMar w:top="1134" w:right="1134" w:bottom="1134" w:left="1701" w:header="562"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C0A"/>
    <w:multiLevelType w:val="hybridMultilevel"/>
    <w:tmpl w:val="DD8E3284"/>
    <w:lvl w:ilvl="0" w:tplc="04090005">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nsid w:val="048E7ACC"/>
    <w:multiLevelType w:val="hybridMultilevel"/>
    <w:tmpl w:val="5CAA3E86"/>
    <w:lvl w:ilvl="0" w:tplc="E42AD758">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3E5E"/>
    <w:multiLevelType w:val="hybridMultilevel"/>
    <w:tmpl w:val="A5F2BC2C"/>
    <w:lvl w:ilvl="0" w:tplc="DE1EA492">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B386C"/>
    <w:multiLevelType w:val="hybridMultilevel"/>
    <w:tmpl w:val="AA8C3336"/>
    <w:lvl w:ilvl="0" w:tplc="ED2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5">
    <w:nsid w:val="0F14296A"/>
    <w:multiLevelType w:val="hybridMultilevel"/>
    <w:tmpl w:val="19843034"/>
    <w:lvl w:ilvl="0" w:tplc="FCF6EEC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10AD7951"/>
    <w:multiLevelType w:val="hybridMultilevel"/>
    <w:tmpl w:val="B56C9628"/>
    <w:lvl w:ilvl="0" w:tplc="92EA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5235D"/>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752B1"/>
    <w:multiLevelType w:val="hybridMultilevel"/>
    <w:tmpl w:val="85EE9958"/>
    <w:lvl w:ilvl="0" w:tplc="269CB48E">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41E66CD"/>
    <w:multiLevelType w:val="hybridMultilevel"/>
    <w:tmpl w:val="2700B816"/>
    <w:lvl w:ilvl="0" w:tplc="4788A75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E3753"/>
    <w:multiLevelType w:val="hybridMultilevel"/>
    <w:tmpl w:val="44EEDAFA"/>
    <w:lvl w:ilvl="0" w:tplc="C6BCAFF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41E0E"/>
    <w:multiLevelType w:val="hybridMultilevel"/>
    <w:tmpl w:val="7D64EFBA"/>
    <w:lvl w:ilvl="0" w:tplc="EAE01CA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C7E99"/>
    <w:multiLevelType w:val="hybridMultilevel"/>
    <w:tmpl w:val="F83A946E"/>
    <w:lvl w:ilvl="0" w:tplc="D912359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760E8"/>
    <w:multiLevelType w:val="hybridMultilevel"/>
    <w:tmpl w:val="BE2AEACA"/>
    <w:lvl w:ilvl="0" w:tplc="E77A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E596D"/>
    <w:multiLevelType w:val="hybridMultilevel"/>
    <w:tmpl w:val="037625DC"/>
    <w:lvl w:ilvl="0" w:tplc="20FCD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77409"/>
    <w:multiLevelType w:val="hybridMultilevel"/>
    <w:tmpl w:val="81484F4E"/>
    <w:lvl w:ilvl="0" w:tplc="613CCFA6">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367F0"/>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71B6A8E"/>
    <w:multiLevelType w:val="hybridMultilevel"/>
    <w:tmpl w:val="4006AAB4"/>
    <w:lvl w:ilvl="0" w:tplc="26480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53A93"/>
    <w:multiLevelType w:val="hybridMultilevel"/>
    <w:tmpl w:val="982067A0"/>
    <w:lvl w:ilvl="0" w:tplc="BF40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C0225"/>
    <w:multiLevelType w:val="hybridMultilevel"/>
    <w:tmpl w:val="E65E5274"/>
    <w:lvl w:ilvl="0" w:tplc="62BC3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D72EE0"/>
    <w:multiLevelType w:val="hybridMultilevel"/>
    <w:tmpl w:val="1EA2AE64"/>
    <w:lvl w:ilvl="0" w:tplc="BBBA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96774"/>
    <w:multiLevelType w:val="hybridMultilevel"/>
    <w:tmpl w:val="42A07AE2"/>
    <w:lvl w:ilvl="0" w:tplc="E2E2BB4A">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801582"/>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906181"/>
    <w:multiLevelType w:val="hybridMultilevel"/>
    <w:tmpl w:val="A8D80A66"/>
    <w:lvl w:ilvl="0" w:tplc="08143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6F2147"/>
    <w:multiLevelType w:val="hybridMultilevel"/>
    <w:tmpl w:val="D50EF170"/>
    <w:lvl w:ilvl="0" w:tplc="4B12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1"/>
  </w:num>
  <w:num w:numId="4">
    <w:abstractNumId w:val="0"/>
  </w:num>
  <w:num w:numId="5">
    <w:abstractNumId w:val="10"/>
  </w:num>
  <w:num w:numId="6">
    <w:abstractNumId w:val="27"/>
  </w:num>
  <w:num w:numId="7">
    <w:abstractNumId w:val="3"/>
  </w:num>
  <w:num w:numId="8">
    <w:abstractNumId w:val="9"/>
  </w:num>
  <w:num w:numId="9">
    <w:abstractNumId w:val="5"/>
  </w:num>
  <w:num w:numId="10">
    <w:abstractNumId w:val="17"/>
  </w:num>
  <w:num w:numId="11">
    <w:abstractNumId w:val="4"/>
  </w:num>
  <w:num w:numId="12">
    <w:abstractNumId w:val="25"/>
  </w:num>
  <w:num w:numId="13">
    <w:abstractNumId w:val="23"/>
  </w:num>
  <w:num w:numId="14">
    <w:abstractNumId w:val="16"/>
  </w:num>
  <w:num w:numId="15">
    <w:abstractNumId w:val="19"/>
  </w:num>
  <w:num w:numId="16">
    <w:abstractNumId w:val="15"/>
  </w:num>
  <w:num w:numId="17">
    <w:abstractNumId w:val="26"/>
  </w:num>
  <w:num w:numId="18">
    <w:abstractNumId w:val="2"/>
  </w:num>
  <w:num w:numId="19">
    <w:abstractNumId w:val="18"/>
  </w:num>
  <w:num w:numId="20">
    <w:abstractNumId w:val="24"/>
  </w:num>
  <w:num w:numId="21">
    <w:abstractNumId w:val="20"/>
  </w:num>
  <w:num w:numId="22">
    <w:abstractNumId w:val="1"/>
  </w:num>
  <w:num w:numId="23">
    <w:abstractNumId w:val="6"/>
  </w:num>
  <w:num w:numId="24">
    <w:abstractNumId w:val="14"/>
  </w:num>
  <w:num w:numId="25">
    <w:abstractNumId w:val="22"/>
  </w:num>
  <w:num w:numId="26">
    <w:abstractNumId w:val="7"/>
  </w:num>
  <w:num w:numId="27">
    <w:abstractNumId w:val="13"/>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compat/>
  <w:rsids>
    <w:rsidRoot w:val="002D3C44"/>
    <w:rsid w:val="0000003D"/>
    <w:rsid w:val="000000B8"/>
    <w:rsid w:val="000004E1"/>
    <w:rsid w:val="000007A2"/>
    <w:rsid w:val="00000A5E"/>
    <w:rsid w:val="00000FD3"/>
    <w:rsid w:val="0000216E"/>
    <w:rsid w:val="000028EA"/>
    <w:rsid w:val="00002966"/>
    <w:rsid w:val="0000319C"/>
    <w:rsid w:val="0000336A"/>
    <w:rsid w:val="000033F4"/>
    <w:rsid w:val="00004231"/>
    <w:rsid w:val="00004C4B"/>
    <w:rsid w:val="000050CA"/>
    <w:rsid w:val="000055FC"/>
    <w:rsid w:val="00005845"/>
    <w:rsid w:val="00006127"/>
    <w:rsid w:val="0000614A"/>
    <w:rsid w:val="00006527"/>
    <w:rsid w:val="000066FF"/>
    <w:rsid w:val="00006B51"/>
    <w:rsid w:val="000072F9"/>
    <w:rsid w:val="00007AF5"/>
    <w:rsid w:val="00007C33"/>
    <w:rsid w:val="00007C9B"/>
    <w:rsid w:val="00007FF9"/>
    <w:rsid w:val="00010A18"/>
    <w:rsid w:val="00010A25"/>
    <w:rsid w:val="00010CAB"/>
    <w:rsid w:val="0001134D"/>
    <w:rsid w:val="00011F89"/>
    <w:rsid w:val="0001296A"/>
    <w:rsid w:val="00012B3F"/>
    <w:rsid w:val="00013A6F"/>
    <w:rsid w:val="000147DC"/>
    <w:rsid w:val="00014B86"/>
    <w:rsid w:val="00014C0E"/>
    <w:rsid w:val="000164E4"/>
    <w:rsid w:val="000166BC"/>
    <w:rsid w:val="00016B35"/>
    <w:rsid w:val="000206AD"/>
    <w:rsid w:val="00020951"/>
    <w:rsid w:val="0002233C"/>
    <w:rsid w:val="00022343"/>
    <w:rsid w:val="00022A30"/>
    <w:rsid w:val="00022A4D"/>
    <w:rsid w:val="00022CFE"/>
    <w:rsid w:val="0002311A"/>
    <w:rsid w:val="00023CA4"/>
    <w:rsid w:val="00024319"/>
    <w:rsid w:val="00024644"/>
    <w:rsid w:val="0002492B"/>
    <w:rsid w:val="00025A69"/>
    <w:rsid w:val="00025DB8"/>
    <w:rsid w:val="00026425"/>
    <w:rsid w:val="000268FD"/>
    <w:rsid w:val="00026D8E"/>
    <w:rsid w:val="00026F3F"/>
    <w:rsid w:val="00027082"/>
    <w:rsid w:val="000272D8"/>
    <w:rsid w:val="00027CC9"/>
    <w:rsid w:val="00027F95"/>
    <w:rsid w:val="0003028D"/>
    <w:rsid w:val="00030566"/>
    <w:rsid w:val="00031101"/>
    <w:rsid w:val="00031B65"/>
    <w:rsid w:val="00031BDE"/>
    <w:rsid w:val="00033120"/>
    <w:rsid w:val="00033237"/>
    <w:rsid w:val="00033405"/>
    <w:rsid w:val="0003403D"/>
    <w:rsid w:val="000342B5"/>
    <w:rsid w:val="00034451"/>
    <w:rsid w:val="00034BCF"/>
    <w:rsid w:val="00034F45"/>
    <w:rsid w:val="00035101"/>
    <w:rsid w:val="0003515F"/>
    <w:rsid w:val="000351D7"/>
    <w:rsid w:val="00035866"/>
    <w:rsid w:val="0003591F"/>
    <w:rsid w:val="000362CC"/>
    <w:rsid w:val="0003635B"/>
    <w:rsid w:val="000366F0"/>
    <w:rsid w:val="00036AFB"/>
    <w:rsid w:val="00036EF7"/>
    <w:rsid w:val="0003728F"/>
    <w:rsid w:val="0003755A"/>
    <w:rsid w:val="00037637"/>
    <w:rsid w:val="00040205"/>
    <w:rsid w:val="000403E3"/>
    <w:rsid w:val="00040D27"/>
    <w:rsid w:val="00041245"/>
    <w:rsid w:val="0004130A"/>
    <w:rsid w:val="00042330"/>
    <w:rsid w:val="00043162"/>
    <w:rsid w:val="000431D8"/>
    <w:rsid w:val="000434A7"/>
    <w:rsid w:val="000436AB"/>
    <w:rsid w:val="00043B12"/>
    <w:rsid w:val="000447DF"/>
    <w:rsid w:val="000449F9"/>
    <w:rsid w:val="00044C2A"/>
    <w:rsid w:val="00044C71"/>
    <w:rsid w:val="00044F38"/>
    <w:rsid w:val="000454F4"/>
    <w:rsid w:val="0004554E"/>
    <w:rsid w:val="00045AE5"/>
    <w:rsid w:val="00045DA7"/>
    <w:rsid w:val="00046874"/>
    <w:rsid w:val="00046A8F"/>
    <w:rsid w:val="00046B9A"/>
    <w:rsid w:val="00046D0C"/>
    <w:rsid w:val="000470DA"/>
    <w:rsid w:val="00047343"/>
    <w:rsid w:val="00047BDD"/>
    <w:rsid w:val="00047F1C"/>
    <w:rsid w:val="00050174"/>
    <w:rsid w:val="000510C9"/>
    <w:rsid w:val="000516A4"/>
    <w:rsid w:val="00051D65"/>
    <w:rsid w:val="00051EA5"/>
    <w:rsid w:val="00051EF6"/>
    <w:rsid w:val="00052074"/>
    <w:rsid w:val="000526D0"/>
    <w:rsid w:val="00052A18"/>
    <w:rsid w:val="000530DB"/>
    <w:rsid w:val="00053235"/>
    <w:rsid w:val="000535C8"/>
    <w:rsid w:val="00053AC7"/>
    <w:rsid w:val="00053F84"/>
    <w:rsid w:val="000540F6"/>
    <w:rsid w:val="00054114"/>
    <w:rsid w:val="000541F1"/>
    <w:rsid w:val="000545B2"/>
    <w:rsid w:val="000547E5"/>
    <w:rsid w:val="00054B42"/>
    <w:rsid w:val="00054D69"/>
    <w:rsid w:val="00055017"/>
    <w:rsid w:val="000556FC"/>
    <w:rsid w:val="000559A8"/>
    <w:rsid w:val="00056244"/>
    <w:rsid w:val="000562A3"/>
    <w:rsid w:val="00057218"/>
    <w:rsid w:val="0005763F"/>
    <w:rsid w:val="00057B2A"/>
    <w:rsid w:val="00057D84"/>
    <w:rsid w:val="00057DE3"/>
    <w:rsid w:val="00060144"/>
    <w:rsid w:val="000608AF"/>
    <w:rsid w:val="00060958"/>
    <w:rsid w:val="00060C13"/>
    <w:rsid w:val="00060D42"/>
    <w:rsid w:val="00060D58"/>
    <w:rsid w:val="00061173"/>
    <w:rsid w:val="00061295"/>
    <w:rsid w:val="000612AA"/>
    <w:rsid w:val="000612C9"/>
    <w:rsid w:val="00061929"/>
    <w:rsid w:val="00061DB6"/>
    <w:rsid w:val="0006221C"/>
    <w:rsid w:val="00062676"/>
    <w:rsid w:val="00062849"/>
    <w:rsid w:val="00062ACB"/>
    <w:rsid w:val="0006351F"/>
    <w:rsid w:val="00063544"/>
    <w:rsid w:val="000639F3"/>
    <w:rsid w:val="00063D42"/>
    <w:rsid w:val="00063FC8"/>
    <w:rsid w:val="00063FDD"/>
    <w:rsid w:val="00064295"/>
    <w:rsid w:val="00064A17"/>
    <w:rsid w:val="00064B74"/>
    <w:rsid w:val="00064E08"/>
    <w:rsid w:val="00064E2D"/>
    <w:rsid w:val="000661F0"/>
    <w:rsid w:val="000661F7"/>
    <w:rsid w:val="00066A4D"/>
    <w:rsid w:val="00066A83"/>
    <w:rsid w:val="0006739C"/>
    <w:rsid w:val="00070740"/>
    <w:rsid w:val="00070E8B"/>
    <w:rsid w:val="00071097"/>
    <w:rsid w:val="000712BA"/>
    <w:rsid w:val="000713A3"/>
    <w:rsid w:val="000714D5"/>
    <w:rsid w:val="00071524"/>
    <w:rsid w:val="00071ED4"/>
    <w:rsid w:val="00072DB2"/>
    <w:rsid w:val="0007329B"/>
    <w:rsid w:val="00073313"/>
    <w:rsid w:val="000738BB"/>
    <w:rsid w:val="00073987"/>
    <w:rsid w:val="000739A5"/>
    <w:rsid w:val="000740B2"/>
    <w:rsid w:val="000740FC"/>
    <w:rsid w:val="00074117"/>
    <w:rsid w:val="0007444F"/>
    <w:rsid w:val="000745F5"/>
    <w:rsid w:val="00074628"/>
    <w:rsid w:val="00074A85"/>
    <w:rsid w:val="00074AF4"/>
    <w:rsid w:val="00074C1B"/>
    <w:rsid w:val="00074D24"/>
    <w:rsid w:val="00075225"/>
    <w:rsid w:val="000757C0"/>
    <w:rsid w:val="00075A0B"/>
    <w:rsid w:val="00076178"/>
    <w:rsid w:val="0007637F"/>
    <w:rsid w:val="00076997"/>
    <w:rsid w:val="00076EBF"/>
    <w:rsid w:val="000771D3"/>
    <w:rsid w:val="000773C6"/>
    <w:rsid w:val="000775FF"/>
    <w:rsid w:val="00077652"/>
    <w:rsid w:val="000777A3"/>
    <w:rsid w:val="00077D04"/>
    <w:rsid w:val="000805FA"/>
    <w:rsid w:val="00081B12"/>
    <w:rsid w:val="00082B2C"/>
    <w:rsid w:val="00082B75"/>
    <w:rsid w:val="00082BCF"/>
    <w:rsid w:val="00082FB2"/>
    <w:rsid w:val="0008364D"/>
    <w:rsid w:val="00083998"/>
    <w:rsid w:val="00083C2A"/>
    <w:rsid w:val="00084300"/>
    <w:rsid w:val="000855C1"/>
    <w:rsid w:val="00085DD8"/>
    <w:rsid w:val="0008607A"/>
    <w:rsid w:val="000866C9"/>
    <w:rsid w:val="00086A62"/>
    <w:rsid w:val="00086BD6"/>
    <w:rsid w:val="000878B5"/>
    <w:rsid w:val="0009052B"/>
    <w:rsid w:val="000905B6"/>
    <w:rsid w:val="000907AA"/>
    <w:rsid w:val="000911F2"/>
    <w:rsid w:val="000915B8"/>
    <w:rsid w:val="00092613"/>
    <w:rsid w:val="00092B57"/>
    <w:rsid w:val="00092C93"/>
    <w:rsid w:val="000933C4"/>
    <w:rsid w:val="000933E2"/>
    <w:rsid w:val="00093492"/>
    <w:rsid w:val="0009370E"/>
    <w:rsid w:val="00093DA8"/>
    <w:rsid w:val="00093ECC"/>
    <w:rsid w:val="00094BFB"/>
    <w:rsid w:val="000957BB"/>
    <w:rsid w:val="000958A9"/>
    <w:rsid w:val="00095F2A"/>
    <w:rsid w:val="000962EA"/>
    <w:rsid w:val="0009682D"/>
    <w:rsid w:val="000979BF"/>
    <w:rsid w:val="00097D3A"/>
    <w:rsid w:val="000A0870"/>
    <w:rsid w:val="000A1192"/>
    <w:rsid w:val="000A14AE"/>
    <w:rsid w:val="000A14F8"/>
    <w:rsid w:val="000A1999"/>
    <w:rsid w:val="000A1D00"/>
    <w:rsid w:val="000A1F3D"/>
    <w:rsid w:val="000A23DA"/>
    <w:rsid w:val="000A2752"/>
    <w:rsid w:val="000A27F5"/>
    <w:rsid w:val="000A2C8D"/>
    <w:rsid w:val="000A2EAA"/>
    <w:rsid w:val="000A357F"/>
    <w:rsid w:val="000A3BE2"/>
    <w:rsid w:val="000A4394"/>
    <w:rsid w:val="000A49AC"/>
    <w:rsid w:val="000A53C1"/>
    <w:rsid w:val="000A55E4"/>
    <w:rsid w:val="000A55F8"/>
    <w:rsid w:val="000A55FB"/>
    <w:rsid w:val="000A5AF8"/>
    <w:rsid w:val="000A5C38"/>
    <w:rsid w:val="000A6DD6"/>
    <w:rsid w:val="000A705D"/>
    <w:rsid w:val="000A7616"/>
    <w:rsid w:val="000A7A5F"/>
    <w:rsid w:val="000A7AA4"/>
    <w:rsid w:val="000A7BED"/>
    <w:rsid w:val="000A7CB0"/>
    <w:rsid w:val="000A7D2D"/>
    <w:rsid w:val="000A7EE1"/>
    <w:rsid w:val="000A7F30"/>
    <w:rsid w:val="000B04D3"/>
    <w:rsid w:val="000B06A2"/>
    <w:rsid w:val="000B0BD8"/>
    <w:rsid w:val="000B0D23"/>
    <w:rsid w:val="000B11DE"/>
    <w:rsid w:val="000B1498"/>
    <w:rsid w:val="000B3418"/>
    <w:rsid w:val="000B3757"/>
    <w:rsid w:val="000B3B13"/>
    <w:rsid w:val="000B4080"/>
    <w:rsid w:val="000B4228"/>
    <w:rsid w:val="000B445A"/>
    <w:rsid w:val="000B44BC"/>
    <w:rsid w:val="000B48DF"/>
    <w:rsid w:val="000B4C0E"/>
    <w:rsid w:val="000B4CD0"/>
    <w:rsid w:val="000B4FD9"/>
    <w:rsid w:val="000B5556"/>
    <w:rsid w:val="000B562A"/>
    <w:rsid w:val="000B5B6E"/>
    <w:rsid w:val="000B5F0A"/>
    <w:rsid w:val="000B657C"/>
    <w:rsid w:val="000B679B"/>
    <w:rsid w:val="000B6BFE"/>
    <w:rsid w:val="000B7235"/>
    <w:rsid w:val="000B733E"/>
    <w:rsid w:val="000B7873"/>
    <w:rsid w:val="000B7A1D"/>
    <w:rsid w:val="000C042C"/>
    <w:rsid w:val="000C0AE8"/>
    <w:rsid w:val="000C138C"/>
    <w:rsid w:val="000C14FF"/>
    <w:rsid w:val="000C1672"/>
    <w:rsid w:val="000C18E4"/>
    <w:rsid w:val="000C1C08"/>
    <w:rsid w:val="000C1E6F"/>
    <w:rsid w:val="000C26E2"/>
    <w:rsid w:val="000C2703"/>
    <w:rsid w:val="000C2C1F"/>
    <w:rsid w:val="000C2E48"/>
    <w:rsid w:val="000C3665"/>
    <w:rsid w:val="000C3BD4"/>
    <w:rsid w:val="000C3D56"/>
    <w:rsid w:val="000C45F8"/>
    <w:rsid w:val="000C485E"/>
    <w:rsid w:val="000C4C66"/>
    <w:rsid w:val="000C5337"/>
    <w:rsid w:val="000C5857"/>
    <w:rsid w:val="000C585A"/>
    <w:rsid w:val="000C5A8A"/>
    <w:rsid w:val="000C5F99"/>
    <w:rsid w:val="000C7126"/>
    <w:rsid w:val="000C7B1C"/>
    <w:rsid w:val="000C7D04"/>
    <w:rsid w:val="000C7F1E"/>
    <w:rsid w:val="000D0393"/>
    <w:rsid w:val="000D08C4"/>
    <w:rsid w:val="000D0C0E"/>
    <w:rsid w:val="000D1463"/>
    <w:rsid w:val="000D17BA"/>
    <w:rsid w:val="000D19B1"/>
    <w:rsid w:val="000D1C72"/>
    <w:rsid w:val="000D1D01"/>
    <w:rsid w:val="000D22D2"/>
    <w:rsid w:val="000D2643"/>
    <w:rsid w:val="000D272F"/>
    <w:rsid w:val="000D31B8"/>
    <w:rsid w:val="000D322F"/>
    <w:rsid w:val="000D39FC"/>
    <w:rsid w:val="000D3BCB"/>
    <w:rsid w:val="000D3DB4"/>
    <w:rsid w:val="000D3E46"/>
    <w:rsid w:val="000D4CE9"/>
    <w:rsid w:val="000D51D1"/>
    <w:rsid w:val="000D51F2"/>
    <w:rsid w:val="000D57D7"/>
    <w:rsid w:val="000D654D"/>
    <w:rsid w:val="000D65A0"/>
    <w:rsid w:val="000D7790"/>
    <w:rsid w:val="000D7E15"/>
    <w:rsid w:val="000E0363"/>
    <w:rsid w:val="000E0422"/>
    <w:rsid w:val="000E0695"/>
    <w:rsid w:val="000E1502"/>
    <w:rsid w:val="000E1844"/>
    <w:rsid w:val="000E1D58"/>
    <w:rsid w:val="000E1EF6"/>
    <w:rsid w:val="000E26A8"/>
    <w:rsid w:val="000E26F1"/>
    <w:rsid w:val="000E2C03"/>
    <w:rsid w:val="000E2C46"/>
    <w:rsid w:val="000E321F"/>
    <w:rsid w:val="000E3482"/>
    <w:rsid w:val="000E3913"/>
    <w:rsid w:val="000E3A62"/>
    <w:rsid w:val="000E3A9D"/>
    <w:rsid w:val="000E4014"/>
    <w:rsid w:val="000E4238"/>
    <w:rsid w:val="000E43B1"/>
    <w:rsid w:val="000E4456"/>
    <w:rsid w:val="000E4A4D"/>
    <w:rsid w:val="000E4CC1"/>
    <w:rsid w:val="000E4EF2"/>
    <w:rsid w:val="000E52EF"/>
    <w:rsid w:val="000E54AE"/>
    <w:rsid w:val="000E54CD"/>
    <w:rsid w:val="000E5612"/>
    <w:rsid w:val="000E59C2"/>
    <w:rsid w:val="000E5C82"/>
    <w:rsid w:val="000E6804"/>
    <w:rsid w:val="000E6A5D"/>
    <w:rsid w:val="000E6D29"/>
    <w:rsid w:val="000E7B62"/>
    <w:rsid w:val="000F0384"/>
    <w:rsid w:val="000F03ED"/>
    <w:rsid w:val="000F12B2"/>
    <w:rsid w:val="000F2E14"/>
    <w:rsid w:val="000F2F22"/>
    <w:rsid w:val="000F33AE"/>
    <w:rsid w:val="000F38DC"/>
    <w:rsid w:val="000F3DB4"/>
    <w:rsid w:val="000F419E"/>
    <w:rsid w:val="000F439B"/>
    <w:rsid w:val="000F44DC"/>
    <w:rsid w:val="000F453D"/>
    <w:rsid w:val="000F46B0"/>
    <w:rsid w:val="000F481A"/>
    <w:rsid w:val="000F4D75"/>
    <w:rsid w:val="000F4E21"/>
    <w:rsid w:val="000F4EF0"/>
    <w:rsid w:val="000F522E"/>
    <w:rsid w:val="000F54FC"/>
    <w:rsid w:val="000F72DA"/>
    <w:rsid w:val="000F73EA"/>
    <w:rsid w:val="000F7597"/>
    <w:rsid w:val="000F76C0"/>
    <w:rsid w:val="000F7F1B"/>
    <w:rsid w:val="00100293"/>
    <w:rsid w:val="001009F0"/>
    <w:rsid w:val="00100BF7"/>
    <w:rsid w:val="00100E92"/>
    <w:rsid w:val="001012F8"/>
    <w:rsid w:val="00101642"/>
    <w:rsid w:val="001016E5"/>
    <w:rsid w:val="00101C44"/>
    <w:rsid w:val="00101F58"/>
    <w:rsid w:val="001032FC"/>
    <w:rsid w:val="00104799"/>
    <w:rsid w:val="001050D2"/>
    <w:rsid w:val="00105102"/>
    <w:rsid w:val="001051A2"/>
    <w:rsid w:val="0010560C"/>
    <w:rsid w:val="001057BF"/>
    <w:rsid w:val="001059CC"/>
    <w:rsid w:val="00105DE9"/>
    <w:rsid w:val="00106246"/>
    <w:rsid w:val="00106285"/>
    <w:rsid w:val="001063F5"/>
    <w:rsid w:val="00106F76"/>
    <w:rsid w:val="001075B9"/>
    <w:rsid w:val="00107895"/>
    <w:rsid w:val="00107A10"/>
    <w:rsid w:val="00107E0C"/>
    <w:rsid w:val="00110E0D"/>
    <w:rsid w:val="00111214"/>
    <w:rsid w:val="0011160E"/>
    <w:rsid w:val="00111B68"/>
    <w:rsid w:val="00111D42"/>
    <w:rsid w:val="00111D43"/>
    <w:rsid w:val="00111D70"/>
    <w:rsid w:val="00112755"/>
    <w:rsid w:val="00112BEC"/>
    <w:rsid w:val="00112EC9"/>
    <w:rsid w:val="0011325E"/>
    <w:rsid w:val="00113BFC"/>
    <w:rsid w:val="00114418"/>
    <w:rsid w:val="001149DA"/>
    <w:rsid w:val="00115D28"/>
    <w:rsid w:val="00115D92"/>
    <w:rsid w:val="00115F5A"/>
    <w:rsid w:val="00116035"/>
    <w:rsid w:val="0011604C"/>
    <w:rsid w:val="001162DB"/>
    <w:rsid w:val="00116E76"/>
    <w:rsid w:val="00116EAF"/>
    <w:rsid w:val="00116FA0"/>
    <w:rsid w:val="00117163"/>
    <w:rsid w:val="00117421"/>
    <w:rsid w:val="00117811"/>
    <w:rsid w:val="001204EB"/>
    <w:rsid w:val="00121024"/>
    <w:rsid w:val="00121064"/>
    <w:rsid w:val="00121365"/>
    <w:rsid w:val="0012154A"/>
    <w:rsid w:val="00121623"/>
    <w:rsid w:val="00121B3B"/>
    <w:rsid w:val="00121BD8"/>
    <w:rsid w:val="001221C1"/>
    <w:rsid w:val="00122D10"/>
    <w:rsid w:val="001235FB"/>
    <w:rsid w:val="00123B6B"/>
    <w:rsid w:val="00124004"/>
    <w:rsid w:val="001243CB"/>
    <w:rsid w:val="00124445"/>
    <w:rsid w:val="0012447B"/>
    <w:rsid w:val="00124633"/>
    <w:rsid w:val="00124A90"/>
    <w:rsid w:val="00125455"/>
    <w:rsid w:val="001254CD"/>
    <w:rsid w:val="00125B77"/>
    <w:rsid w:val="00126C66"/>
    <w:rsid w:val="00126E97"/>
    <w:rsid w:val="00126ED1"/>
    <w:rsid w:val="00126F44"/>
    <w:rsid w:val="001273C0"/>
    <w:rsid w:val="001278A3"/>
    <w:rsid w:val="00127CA3"/>
    <w:rsid w:val="00127F4A"/>
    <w:rsid w:val="00130BD1"/>
    <w:rsid w:val="0013111F"/>
    <w:rsid w:val="00131BEC"/>
    <w:rsid w:val="001320ED"/>
    <w:rsid w:val="001323A0"/>
    <w:rsid w:val="00132BC9"/>
    <w:rsid w:val="0013339B"/>
    <w:rsid w:val="00133A8A"/>
    <w:rsid w:val="00133FEE"/>
    <w:rsid w:val="00134E32"/>
    <w:rsid w:val="00134F54"/>
    <w:rsid w:val="001350D0"/>
    <w:rsid w:val="001355BA"/>
    <w:rsid w:val="00136272"/>
    <w:rsid w:val="00136421"/>
    <w:rsid w:val="00136818"/>
    <w:rsid w:val="00140340"/>
    <w:rsid w:val="00140904"/>
    <w:rsid w:val="00140C9B"/>
    <w:rsid w:val="00141202"/>
    <w:rsid w:val="001413B3"/>
    <w:rsid w:val="001415C2"/>
    <w:rsid w:val="00141FC3"/>
    <w:rsid w:val="00142500"/>
    <w:rsid w:val="00142503"/>
    <w:rsid w:val="0014261A"/>
    <w:rsid w:val="0014331B"/>
    <w:rsid w:val="00143B61"/>
    <w:rsid w:val="00143EC3"/>
    <w:rsid w:val="00144201"/>
    <w:rsid w:val="001454C8"/>
    <w:rsid w:val="00145FE0"/>
    <w:rsid w:val="00146131"/>
    <w:rsid w:val="001462B7"/>
    <w:rsid w:val="001462C8"/>
    <w:rsid w:val="001463D4"/>
    <w:rsid w:val="001467F6"/>
    <w:rsid w:val="00147022"/>
    <w:rsid w:val="00147072"/>
    <w:rsid w:val="0014787F"/>
    <w:rsid w:val="00147CDE"/>
    <w:rsid w:val="00147DEC"/>
    <w:rsid w:val="00147EC9"/>
    <w:rsid w:val="00150176"/>
    <w:rsid w:val="00150349"/>
    <w:rsid w:val="00150BC6"/>
    <w:rsid w:val="00150CF6"/>
    <w:rsid w:val="001517A5"/>
    <w:rsid w:val="00151B0C"/>
    <w:rsid w:val="00151BE3"/>
    <w:rsid w:val="001524D5"/>
    <w:rsid w:val="00152C80"/>
    <w:rsid w:val="00152EF8"/>
    <w:rsid w:val="00152FFB"/>
    <w:rsid w:val="00153DEA"/>
    <w:rsid w:val="00153E39"/>
    <w:rsid w:val="001541CD"/>
    <w:rsid w:val="001545D6"/>
    <w:rsid w:val="00154E54"/>
    <w:rsid w:val="00155C9E"/>
    <w:rsid w:val="00155D9B"/>
    <w:rsid w:val="00156202"/>
    <w:rsid w:val="001565FE"/>
    <w:rsid w:val="00156A35"/>
    <w:rsid w:val="00156BB8"/>
    <w:rsid w:val="00156FE7"/>
    <w:rsid w:val="0015705C"/>
    <w:rsid w:val="00157753"/>
    <w:rsid w:val="00157CB7"/>
    <w:rsid w:val="001607EC"/>
    <w:rsid w:val="00160CEA"/>
    <w:rsid w:val="00161148"/>
    <w:rsid w:val="00161526"/>
    <w:rsid w:val="00161555"/>
    <w:rsid w:val="001617F4"/>
    <w:rsid w:val="00162002"/>
    <w:rsid w:val="00162215"/>
    <w:rsid w:val="00162747"/>
    <w:rsid w:val="00162D14"/>
    <w:rsid w:val="001632F2"/>
    <w:rsid w:val="00163697"/>
    <w:rsid w:val="001636F5"/>
    <w:rsid w:val="0016389D"/>
    <w:rsid w:val="00163B10"/>
    <w:rsid w:val="00163CD3"/>
    <w:rsid w:val="00163FFA"/>
    <w:rsid w:val="001640D4"/>
    <w:rsid w:val="00164176"/>
    <w:rsid w:val="0016469C"/>
    <w:rsid w:val="001649B9"/>
    <w:rsid w:val="001649D3"/>
    <w:rsid w:val="001652CA"/>
    <w:rsid w:val="00165665"/>
    <w:rsid w:val="00165A7E"/>
    <w:rsid w:val="00165D42"/>
    <w:rsid w:val="00165E33"/>
    <w:rsid w:val="00165F37"/>
    <w:rsid w:val="001660B6"/>
    <w:rsid w:val="0016617B"/>
    <w:rsid w:val="001662E3"/>
    <w:rsid w:val="00166987"/>
    <w:rsid w:val="00166DF3"/>
    <w:rsid w:val="00166F36"/>
    <w:rsid w:val="0016721B"/>
    <w:rsid w:val="00167348"/>
    <w:rsid w:val="00167434"/>
    <w:rsid w:val="001674B6"/>
    <w:rsid w:val="001677C4"/>
    <w:rsid w:val="00167F83"/>
    <w:rsid w:val="00170856"/>
    <w:rsid w:val="0017142E"/>
    <w:rsid w:val="001714B4"/>
    <w:rsid w:val="00171680"/>
    <w:rsid w:val="00172017"/>
    <w:rsid w:val="00172355"/>
    <w:rsid w:val="001724E7"/>
    <w:rsid w:val="0017287A"/>
    <w:rsid w:val="00172FF9"/>
    <w:rsid w:val="001736A3"/>
    <w:rsid w:val="00173EEB"/>
    <w:rsid w:val="00174335"/>
    <w:rsid w:val="00175910"/>
    <w:rsid w:val="00175D86"/>
    <w:rsid w:val="00175DE6"/>
    <w:rsid w:val="001762D6"/>
    <w:rsid w:val="001768BB"/>
    <w:rsid w:val="001768E6"/>
    <w:rsid w:val="00176EFF"/>
    <w:rsid w:val="00176FA5"/>
    <w:rsid w:val="001771F5"/>
    <w:rsid w:val="00177435"/>
    <w:rsid w:val="00177C23"/>
    <w:rsid w:val="00177C98"/>
    <w:rsid w:val="00177CD8"/>
    <w:rsid w:val="00177DDE"/>
    <w:rsid w:val="00180538"/>
    <w:rsid w:val="0018070F"/>
    <w:rsid w:val="0018081C"/>
    <w:rsid w:val="00180870"/>
    <w:rsid w:val="00180CF1"/>
    <w:rsid w:val="001816CF"/>
    <w:rsid w:val="00181B83"/>
    <w:rsid w:val="00181B92"/>
    <w:rsid w:val="00181CA1"/>
    <w:rsid w:val="00181FDD"/>
    <w:rsid w:val="0018224B"/>
    <w:rsid w:val="00182898"/>
    <w:rsid w:val="00182AE0"/>
    <w:rsid w:val="00182F2A"/>
    <w:rsid w:val="001841F0"/>
    <w:rsid w:val="00184326"/>
    <w:rsid w:val="001848DC"/>
    <w:rsid w:val="00185257"/>
    <w:rsid w:val="00185A77"/>
    <w:rsid w:val="00185AA9"/>
    <w:rsid w:val="0018626B"/>
    <w:rsid w:val="0018632A"/>
    <w:rsid w:val="0018670F"/>
    <w:rsid w:val="00186B95"/>
    <w:rsid w:val="00186D1F"/>
    <w:rsid w:val="0018745D"/>
    <w:rsid w:val="001877A5"/>
    <w:rsid w:val="00190106"/>
    <w:rsid w:val="00190B0C"/>
    <w:rsid w:val="0019106E"/>
    <w:rsid w:val="00191352"/>
    <w:rsid w:val="00192305"/>
    <w:rsid w:val="0019296E"/>
    <w:rsid w:val="0019351D"/>
    <w:rsid w:val="0019359B"/>
    <w:rsid w:val="00193DC9"/>
    <w:rsid w:val="001952C8"/>
    <w:rsid w:val="001955C5"/>
    <w:rsid w:val="00195AFC"/>
    <w:rsid w:val="00195E6A"/>
    <w:rsid w:val="001961CA"/>
    <w:rsid w:val="00196712"/>
    <w:rsid w:val="00196C3D"/>
    <w:rsid w:val="00197DC5"/>
    <w:rsid w:val="001A0903"/>
    <w:rsid w:val="001A0F20"/>
    <w:rsid w:val="001A12CD"/>
    <w:rsid w:val="001A134C"/>
    <w:rsid w:val="001A136A"/>
    <w:rsid w:val="001A1C96"/>
    <w:rsid w:val="001A1C99"/>
    <w:rsid w:val="001A1DBE"/>
    <w:rsid w:val="001A1E03"/>
    <w:rsid w:val="001A25CD"/>
    <w:rsid w:val="001A27B4"/>
    <w:rsid w:val="001A2889"/>
    <w:rsid w:val="001A28D8"/>
    <w:rsid w:val="001A2976"/>
    <w:rsid w:val="001A2EDE"/>
    <w:rsid w:val="001A30DC"/>
    <w:rsid w:val="001A31B4"/>
    <w:rsid w:val="001A3501"/>
    <w:rsid w:val="001A3710"/>
    <w:rsid w:val="001A3AFF"/>
    <w:rsid w:val="001A4357"/>
    <w:rsid w:val="001A482F"/>
    <w:rsid w:val="001A4D20"/>
    <w:rsid w:val="001A5492"/>
    <w:rsid w:val="001A5677"/>
    <w:rsid w:val="001A5CFD"/>
    <w:rsid w:val="001A5E0A"/>
    <w:rsid w:val="001A63E2"/>
    <w:rsid w:val="001A6B81"/>
    <w:rsid w:val="001A6BDF"/>
    <w:rsid w:val="001A7327"/>
    <w:rsid w:val="001A7366"/>
    <w:rsid w:val="001A761D"/>
    <w:rsid w:val="001B0633"/>
    <w:rsid w:val="001B07CF"/>
    <w:rsid w:val="001B08AA"/>
    <w:rsid w:val="001B0CBC"/>
    <w:rsid w:val="001B0E13"/>
    <w:rsid w:val="001B131C"/>
    <w:rsid w:val="001B1492"/>
    <w:rsid w:val="001B27B6"/>
    <w:rsid w:val="001B285E"/>
    <w:rsid w:val="001B311B"/>
    <w:rsid w:val="001B394D"/>
    <w:rsid w:val="001B3D88"/>
    <w:rsid w:val="001B53C4"/>
    <w:rsid w:val="001B5785"/>
    <w:rsid w:val="001B596D"/>
    <w:rsid w:val="001B66CA"/>
    <w:rsid w:val="001B6DBA"/>
    <w:rsid w:val="001B71A0"/>
    <w:rsid w:val="001B71B6"/>
    <w:rsid w:val="001B7248"/>
    <w:rsid w:val="001B73D8"/>
    <w:rsid w:val="001B7A86"/>
    <w:rsid w:val="001B7E16"/>
    <w:rsid w:val="001C0934"/>
    <w:rsid w:val="001C0BC1"/>
    <w:rsid w:val="001C1197"/>
    <w:rsid w:val="001C15AC"/>
    <w:rsid w:val="001C1EA6"/>
    <w:rsid w:val="001C2327"/>
    <w:rsid w:val="001C2C57"/>
    <w:rsid w:val="001C2F90"/>
    <w:rsid w:val="001C3011"/>
    <w:rsid w:val="001C3A4F"/>
    <w:rsid w:val="001C4748"/>
    <w:rsid w:val="001C476B"/>
    <w:rsid w:val="001C49F9"/>
    <w:rsid w:val="001C58BE"/>
    <w:rsid w:val="001C5935"/>
    <w:rsid w:val="001C60A8"/>
    <w:rsid w:val="001C668D"/>
    <w:rsid w:val="001C6B29"/>
    <w:rsid w:val="001C6DF4"/>
    <w:rsid w:val="001C716B"/>
    <w:rsid w:val="001C72D0"/>
    <w:rsid w:val="001C7354"/>
    <w:rsid w:val="001C7942"/>
    <w:rsid w:val="001C7E9C"/>
    <w:rsid w:val="001D0245"/>
    <w:rsid w:val="001D03AE"/>
    <w:rsid w:val="001D1160"/>
    <w:rsid w:val="001D12F7"/>
    <w:rsid w:val="001D20C1"/>
    <w:rsid w:val="001D25AC"/>
    <w:rsid w:val="001D2BED"/>
    <w:rsid w:val="001D31A3"/>
    <w:rsid w:val="001D32DD"/>
    <w:rsid w:val="001D35E2"/>
    <w:rsid w:val="001D4032"/>
    <w:rsid w:val="001D4244"/>
    <w:rsid w:val="001D46B3"/>
    <w:rsid w:val="001D4954"/>
    <w:rsid w:val="001D4A2B"/>
    <w:rsid w:val="001D4C6A"/>
    <w:rsid w:val="001D4E1E"/>
    <w:rsid w:val="001D4E72"/>
    <w:rsid w:val="001D4E7E"/>
    <w:rsid w:val="001D4FDC"/>
    <w:rsid w:val="001D51A1"/>
    <w:rsid w:val="001D5B66"/>
    <w:rsid w:val="001D617F"/>
    <w:rsid w:val="001D62CD"/>
    <w:rsid w:val="001D63A9"/>
    <w:rsid w:val="001D65BF"/>
    <w:rsid w:val="001D6641"/>
    <w:rsid w:val="001D6884"/>
    <w:rsid w:val="001D7313"/>
    <w:rsid w:val="001D75DD"/>
    <w:rsid w:val="001E0091"/>
    <w:rsid w:val="001E05BE"/>
    <w:rsid w:val="001E1CE1"/>
    <w:rsid w:val="001E2590"/>
    <w:rsid w:val="001E3494"/>
    <w:rsid w:val="001E36B1"/>
    <w:rsid w:val="001E3832"/>
    <w:rsid w:val="001E39F2"/>
    <w:rsid w:val="001E4072"/>
    <w:rsid w:val="001E4614"/>
    <w:rsid w:val="001E494A"/>
    <w:rsid w:val="001E4D47"/>
    <w:rsid w:val="001E5078"/>
    <w:rsid w:val="001E5A3B"/>
    <w:rsid w:val="001E5AD5"/>
    <w:rsid w:val="001E6426"/>
    <w:rsid w:val="001E6433"/>
    <w:rsid w:val="001E6526"/>
    <w:rsid w:val="001E6899"/>
    <w:rsid w:val="001E6F2A"/>
    <w:rsid w:val="001E791E"/>
    <w:rsid w:val="001E7F6B"/>
    <w:rsid w:val="001F0387"/>
    <w:rsid w:val="001F0741"/>
    <w:rsid w:val="001F076E"/>
    <w:rsid w:val="001F0964"/>
    <w:rsid w:val="001F0BDE"/>
    <w:rsid w:val="001F14C0"/>
    <w:rsid w:val="001F14DF"/>
    <w:rsid w:val="001F1C23"/>
    <w:rsid w:val="001F2341"/>
    <w:rsid w:val="001F24A6"/>
    <w:rsid w:val="001F27D8"/>
    <w:rsid w:val="001F2DCC"/>
    <w:rsid w:val="001F2EC9"/>
    <w:rsid w:val="001F323F"/>
    <w:rsid w:val="001F35FE"/>
    <w:rsid w:val="001F3674"/>
    <w:rsid w:val="001F3AD1"/>
    <w:rsid w:val="001F4141"/>
    <w:rsid w:val="001F47BC"/>
    <w:rsid w:val="001F48D5"/>
    <w:rsid w:val="001F4C1B"/>
    <w:rsid w:val="001F62D9"/>
    <w:rsid w:val="001F6477"/>
    <w:rsid w:val="001F6882"/>
    <w:rsid w:val="001F6F71"/>
    <w:rsid w:val="001F73A0"/>
    <w:rsid w:val="001F74F4"/>
    <w:rsid w:val="001F7C4F"/>
    <w:rsid w:val="001F7E5E"/>
    <w:rsid w:val="001F7FF5"/>
    <w:rsid w:val="002000AF"/>
    <w:rsid w:val="00200738"/>
    <w:rsid w:val="0020081F"/>
    <w:rsid w:val="00200B9F"/>
    <w:rsid w:val="00201328"/>
    <w:rsid w:val="00201426"/>
    <w:rsid w:val="002014E3"/>
    <w:rsid w:val="00202349"/>
    <w:rsid w:val="00202AB4"/>
    <w:rsid w:val="00202D9E"/>
    <w:rsid w:val="00202DC7"/>
    <w:rsid w:val="002041C8"/>
    <w:rsid w:val="0020445E"/>
    <w:rsid w:val="0020459E"/>
    <w:rsid w:val="002045DD"/>
    <w:rsid w:val="00204B83"/>
    <w:rsid w:val="00205227"/>
    <w:rsid w:val="0020577E"/>
    <w:rsid w:val="00205A95"/>
    <w:rsid w:val="00205C06"/>
    <w:rsid w:val="00205D21"/>
    <w:rsid w:val="002062BB"/>
    <w:rsid w:val="00206FBA"/>
    <w:rsid w:val="0020733C"/>
    <w:rsid w:val="002074F3"/>
    <w:rsid w:val="00207878"/>
    <w:rsid w:val="002079E0"/>
    <w:rsid w:val="00207A87"/>
    <w:rsid w:val="00207C4B"/>
    <w:rsid w:val="00207D73"/>
    <w:rsid w:val="00207E55"/>
    <w:rsid w:val="002102ED"/>
    <w:rsid w:val="0021031C"/>
    <w:rsid w:val="00210338"/>
    <w:rsid w:val="002109FD"/>
    <w:rsid w:val="00211630"/>
    <w:rsid w:val="00212140"/>
    <w:rsid w:val="002121F1"/>
    <w:rsid w:val="00212C7E"/>
    <w:rsid w:val="00213587"/>
    <w:rsid w:val="00213857"/>
    <w:rsid w:val="00213CE0"/>
    <w:rsid w:val="00213FAB"/>
    <w:rsid w:val="00215042"/>
    <w:rsid w:val="0021581F"/>
    <w:rsid w:val="0021659A"/>
    <w:rsid w:val="00216DBB"/>
    <w:rsid w:val="00216F02"/>
    <w:rsid w:val="00217B98"/>
    <w:rsid w:val="0022008B"/>
    <w:rsid w:val="00220297"/>
    <w:rsid w:val="002203F6"/>
    <w:rsid w:val="00220E92"/>
    <w:rsid w:val="0022107B"/>
    <w:rsid w:val="00221319"/>
    <w:rsid w:val="002220E5"/>
    <w:rsid w:val="00222147"/>
    <w:rsid w:val="00222F39"/>
    <w:rsid w:val="0022387C"/>
    <w:rsid w:val="00223887"/>
    <w:rsid w:val="00223896"/>
    <w:rsid w:val="00224393"/>
    <w:rsid w:val="00224D52"/>
    <w:rsid w:val="002251E8"/>
    <w:rsid w:val="00226574"/>
    <w:rsid w:val="002267A7"/>
    <w:rsid w:val="002272E1"/>
    <w:rsid w:val="00227452"/>
    <w:rsid w:val="00227533"/>
    <w:rsid w:val="00227759"/>
    <w:rsid w:val="00227E2A"/>
    <w:rsid w:val="0023044A"/>
    <w:rsid w:val="00230E61"/>
    <w:rsid w:val="00231527"/>
    <w:rsid w:val="00231825"/>
    <w:rsid w:val="002319DD"/>
    <w:rsid w:val="002320F2"/>
    <w:rsid w:val="00232255"/>
    <w:rsid w:val="002323DC"/>
    <w:rsid w:val="0023266F"/>
    <w:rsid w:val="00232CF5"/>
    <w:rsid w:val="002334B4"/>
    <w:rsid w:val="00233966"/>
    <w:rsid w:val="00233EDB"/>
    <w:rsid w:val="00234A40"/>
    <w:rsid w:val="00234C10"/>
    <w:rsid w:val="00234DCA"/>
    <w:rsid w:val="00234EAC"/>
    <w:rsid w:val="00235286"/>
    <w:rsid w:val="00235694"/>
    <w:rsid w:val="0023569B"/>
    <w:rsid w:val="00236229"/>
    <w:rsid w:val="00236271"/>
    <w:rsid w:val="002364B1"/>
    <w:rsid w:val="002366E5"/>
    <w:rsid w:val="00236876"/>
    <w:rsid w:val="00236B5A"/>
    <w:rsid w:val="00236BFF"/>
    <w:rsid w:val="0023754B"/>
    <w:rsid w:val="002378AA"/>
    <w:rsid w:val="00237AB2"/>
    <w:rsid w:val="0024031A"/>
    <w:rsid w:val="002405DC"/>
    <w:rsid w:val="00240EE6"/>
    <w:rsid w:val="00241299"/>
    <w:rsid w:val="00241852"/>
    <w:rsid w:val="00241E7B"/>
    <w:rsid w:val="00241F11"/>
    <w:rsid w:val="002421A9"/>
    <w:rsid w:val="00242A99"/>
    <w:rsid w:val="00242E3B"/>
    <w:rsid w:val="00242EBD"/>
    <w:rsid w:val="002431DC"/>
    <w:rsid w:val="00243DF1"/>
    <w:rsid w:val="00244833"/>
    <w:rsid w:val="00244ADC"/>
    <w:rsid w:val="00244D8B"/>
    <w:rsid w:val="0024521B"/>
    <w:rsid w:val="002453E9"/>
    <w:rsid w:val="0024542B"/>
    <w:rsid w:val="00245C70"/>
    <w:rsid w:val="00245FF0"/>
    <w:rsid w:val="00246215"/>
    <w:rsid w:val="00246812"/>
    <w:rsid w:val="0024697C"/>
    <w:rsid w:val="00246B08"/>
    <w:rsid w:val="00247048"/>
    <w:rsid w:val="002470E0"/>
    <w:rsid w:val="00247456"/>
    <w:rsid w:val="00247457"/>
    <w:rsid w:val="002478CF"/>
    <w:rsid w:val="00247E81"/>
    <w:rsid w:val="00247F48"/>
    <w:rsid w:val="00250259"/>
    <w:rsid w:val="002502EA"/>
    <w:rsid w:val="00250702"/>
    <w:rsid w:val="002507D1"/>
    <w:rsid w:val="0025146F"/>
    <w:rsid w:val="002518DE"/>
    <w:rsid w:val="002519EE"/>
    <w:rsid w:val="00251EA5"/>
    <w:rsid w:val="00252012"/>
    <w:rsid w:val="002532E4"/>
    <w:rsid w:val="00253614"/>
    <w:rsid w:val="00254171"/>
    <w:rsid w:val="002547ED"/>
    <w:rsid w:val="00254B08"/>
    <w:rsid w:val="00254B21"/>
    <w:rsid w:val="00254CFB"/>
    <w:rsid w:val="00254FFC"/>
    <w:rsid w:val="00255398"/>
    <w:rsid w:val="002557A3"/>
    <w:rsid w:val="002557E0"/>
    <w:rsid w:val="00255840"/>
    <w:rsid w:val="00255A46"/>
    <w:rsid w:val="00255A87"/>
    <w:rsid w:val="00255A93"/>
    <w:rsid w:val="00255F3D"/>
    <w:rsid w:val="002560C5"/>
    <w:rsid w:val="00256CA1"/>
    <w:rsid w:val="00256F02"/>
    <w:rsid w:val="002573DB"/>
    <w:rsid w:val="00257999"/>
    <w:rsid w:val="00257DC0"/>
    <w:rsid w:val="00260691"/>
    <w:rsid w:val="002608D6"/>
    <w:rsid w:val="00260D84"/>
    <w:rsid w:val="00260DCF"/>
    <w:rsid w:val="00261B6A"/>
    <w:rsid w:val="00261FA9"/>
    <w:rsid w:val="0026270F"/>
    <w:rsid w:val="002627C9"/>
    <w:rsid w:val="002633C1"/>
    <w:rsid w:val="002638A6"/>
    <w:rsid w:val="00263ABE"/>
    <w:rsid w:val="00263E3E"/>
    <w:rsid w:val="002648A3"/>
    <w:rsid w:val="00264902"/>
    <w:rsid w:val="0026548C"/>
    <w:rsid w:val="00265655"/>
    <w:rsid w:val="00265A1B"/>
    <w:rsid w:val="002660FD"/>
    <w:rsid w:val="0026687B"/>
    <w:rsid w:val="00266964"/>
    <w:rsid w:val="00267799"/>
    <w:rsid w:val="002677A9"/>
    <w:rsid w:val="00267938"/>
    <w:rsid w:val="00267F88"/>
    <w:rsid w:val="00271D5E"/>
    <w:rsid w:val="0027223D"/>
    <w:rsid w:val="00272881"/>
    <w:rsid w:val="00272A61"/>
    <w:rsid w:val="00272FC5"/>
    <w:rsid w:val="00273816"/>
    <w:rsid w:val="00273AFA"/>
    <w:rsid w:val="00273DE3"/>
    <w:rsid w:val="002742B9"/>
    <w:rsid w:val="002744DE"/>
    <w:rsid w:val="002745A2"/>
    <w:rsid w:val="00274BC2"/>
    <w:rsid w:val="00274C6A"/>
    <w:rsid w:val="00275117"/>
    <w:rsid w:val="002751AE"/>
    <w:rsid w:val="002751CC"/>
    <w:rsid w:val="002762CA"/>
    <w:rsid w:val="00276301"/>
    <w:rsid w:val="00276824"/>
    <w:rsid w:val="00276A91"/>
    <w:rsid w:val="0027701C"/>
    <w:rsid w:val="002771DD"/>
    <w:rsid w:val="002772C9"/>
    <w:rsid w:val="002776C2"/>
    <w:rsid w:val="00277B88"/>
    <w:rsid w:val="00277D59"/>
    <w:rsid w:val="00277EBD"/>
    <w:rsid w:val="002805E2"/>
    <w:rsid w:val="00281687"/>
    <w:rsid w:val="002822FE"/>
    <w:rsid w:val="0028254D"/>
    <w:rsid w:val="00282738"/>
    <w:rsid w:val="00282AC6"/>
    <w:rsid w:val="00282B36"/>
    <w:rsid w:val="0028340D"/>
    <w:rsid w:val="0028365A"/>
    <w:rsid w:val="00283C4E"/>
    <w:rsid w:val="00283D20"/>
    <w:rsid w:val="00284827"/>
    <w:rsid w:val="00285758"/>
    <w:rsid w:val="00285C35"/>
    <w:rsid w:val="00285F3B"/>
    <w:rsid w:val="00287838"/>
    <w:rsid w:val="00287E92"/>
    <w:rsid w:val="002901CF"/>
    <w:rsid w:val="0029036A"/>
    <w:rsid w:val="00291977"/>
    <w:rsid w:val="00291AEB"/>
    <w:rsid w:val="0029211F"/>
    <w:rsid w:val="00292176"/>
    <w:rsid w:val="002924D7"/>
    <w:rsid w:val="00292C30"/>
    <w:rsid w:val="00292EF8"/>
    <w:rsid w:val="002932A5"/>
    <w:rsid w:val="002939BA"/>
    <w:rsid w:val="00294756"/>
    <w:rsid w:val="00294CC1"/>
    <w:rsid w:val="00295002"/>
    <w:rsid w:val="00295E29"/>
    <w:rsid w:val="00295EBB"/>
    <w:rsid w:val="00296189"/>
    <w:rsid w:val="0029658D"/>
    <w:rsid w:val="0029665F"/>
    <w:rsid w:val="00296C10"/>
    <w:rsid w:val="002973D6"/>
    <w:rsid w:val="002977A2"/>
    <w:rsid w:val="002977EC"/>
    <w:rsid w:val="00297936"/>
    <w:rsid w:val="00297EB7"/>
    <w:rsid w:val="002A0291"/>
    <w:rsid w:val="002A0292"/>
    <w:rsid w:val="002A0755"/>
    <w:rsid w:val="002A0812"/>
    <w:rsid w:val="002A0ACC"/>
    <w:rsid w:val="002A0CB9"/>
    <w:rsid w:val="002A0EF4"/>
    <w:rsid w:val="002A1DDD"/>
    <w:rsid w:val="002A23B2"/>
    <w:rsid w:val="002A2B27"/>
    <w:rsid w:val="002A2E85"/>
    <w:rsid w:val="002A2EDE"/>
    <w:rsid w:val="002A340F"/>
    <w:rsid w:val="002A3563"/>
    <w:rsid w:val="002A3A4A"/>
    <w:rsid w:val="002A4518"/>
    <w:rsid w:val="002A463B"/>
    <w:rsid w:val="002A4E61"/>
    <w:rsid w:val="002A5360"/>
    <w:rsid w:val="002A53D7"/>
    <w:rsid w:val="002A5437"/>
    <w:rsid w:val="002A5518"/>
    <w:rsid w:val="002A554F"/>
    <w:rsid w:val="002A563E"/>
    <w:rsid w:val="002A5EAC"/>
    <w:rsid w:val="002A6999"/>
    <w:rsid w:val="002A6D13"/>
    <w:rsid w:val="002A71FE"/>
    <w:rsid w:val="002A7414"/>
    <w:rsid w:val="002A74A5"/>
    <w:rsid w:val="002A776C"/>
    <w:rsid w:val="002A7A34"/>
    <w:rsid w:val="002A7ACB"/>
    <w:rsid w:val="002A7B30"/>
    <w:rsid w:val="002A7C09"/>
    <w:rsid w:val="002B037B"/>
    <w:rsid w:val="002B047E"/>
    <w:rsid w:val="002B1BBC"/>
    <w:rsid w:val="002B25A5"/>
    <w:rsid w:val="002B2AF3"/>
    <w:rsid w:val="002B2B86"/>
    <w:rsid w:val="002B31F0"/>
    <w:rsid w:val="002B335E"/>
    <w:rsid w:val="002B3611"/>
    <w:rsid w:val="002B404F"/>
    <w:rsid w:val="002B44D8"/>
    <w:rsid w:val="002B4796"/>
    <w:rsid w:val="002B5C6F"/>
    <w:rsid w:val="002B6B91"/>
    <w:rsid w:val="002B6F94"/>
    <w:rsid w:val="002B72E4"/>
    <w:rsid w:val="002B7BEE"/>
    <w:rsid w:val="002B7F23"/>
    <w:rsid w:val="002C006A"/>
    <w:rsid w:val="002C05AD"/>
    <w:rsid w:val="002C0643"/>
    <w:rsid w:val="002C0B80"/>
    <w:rsid w:val="002C10F9"/>
    <w:rsid w:val="002C11DF"/>
    <w:rsid w:val="002C181A"/>
    <w:rsid w:val="002C1E19"/>
    <w:rsid w:val="002C1FA8"/>
    <w:rsid w:val="002C2068"/>
    <w:rsid w:val="002C211E"/>
    <w:rsid w:val="002C288E"/>
    <w:rsid w:val="002C2B73"/>
    <w:rsid w:val="002C3083"/>
    <w:rsid w:val="002C3425"/>
    <w:rsid w:val="002C3836"/>
    <w:rsid w:val="002C4276"/>
    <w:rsid w:val="002C42D2"/>
    <w:rsid w:val="002C45DF"/>
    <w:rsid w:val="002C4D08"/>
    <w:rsid w:val="002C54E9"/>
    <w:rsid w:val="002C588F"/>
    <w:rsid w:val="002C63B3"/>
    <w:rsid w:val="002C6618"/>
    <w:rsid w:val="002C670C"/>
    <w:rsid w:val="002C6C6F"/>
    <w:rsid w:val="002C6E8E"/>
    <w:rsid w:val="002C6FAC"/>
    <w:rsid w:val="002C7118"/>
    <w:rsid w:val="002C75FC"/>
    <w:rsid w:val="002C7EB0"/>
    <w:rsid w:val="002D043B"/>
    <w:rsid w:val="002D060D"/>
    <w:rsid w:val="002D06B7"/>
    <w:rsid w:val="002D0CE0"/>
    <w:rsid w:val="002D11DC"/>
    <w:rsid w:val="002D13C3"/>
    <w:rsid w:val="002D2E55"/>
    <w:rsid w:val="002D2FE5"/>
    <w:rsid w:val="002D3023"/>
    <w:rsid w:val="002D3637"/>
    <w:rsid w:val="002D39F1"/>
    <w:rsid w:val="002D3C44"/>
    <w:rsid w:val="002D3DAF"/>
    <w:rsid w:val="002D41A6"/>
    <w:rsid w:val="002D579B"/>
    <w:rsid w:val="002D608A"/>
    <w:rsid w:val="002D617E"/>
    <w:rsid w:val="002D6222"/>
    <w:rsid w:val="002D6E14"/>
    <w:rsid w:val="002D7086"/>
    <w:rsid w:val="002D7225"/>
    <w:rsid w:val="002D78F8"/>
    <w:rsid w:val="002D7D73"/>
    <w:rsid w:val="002D7E78"/>
    <w:rsid w:val="002E0DD1"/>
    <w:rsid w:val="002E168E"/>
    <w:rsid w:val="002E16B8"/>
    <w:rsid w:val="002E195F"/>
    <w:rsid w:val="002E2A6F"/>
    <w:rsid w:val="002E2F1B"/>
    <w:rsid w:val="002E3029"/>
    <w:rsid w:val="002E363D"/>
    <w:rsid w:val="002E3A9F"/>
    <w:rsid w:val="002E3B45"/>
    <w:rsid w:val="002E3D02"/>
    <w:rsid w:val="002E4379"/>
    <w:rsid w:val="002E4C34"/>
    <w:rsid w:val="002E4D0F"/>
    <w:rsid w:val="002E51CA"/>
    <w:rsid w:val="002E536A"/>
    <w:rsid w:val="002E5AA8"/>
    <w:rsid w:val="002E5D37"/>
    <w:rsid w:val="002E5FBA"/>
    <w:rsid w:val="002E6242"/>
    <w:rsid w:val="002E643C"/>
    <w:rsid w:val="002E6B7C"/>
    <w:rsid w:val="002E6F05"/>
    <w:rsid w:val="002E7BB9"/>
    <w:rsid w:val="002E7CCB"/>
    <w:rsid w:val="002F0730"/>
    <w:rsid w:val="002F0A90"/>
    <w:rsid w:val="002F0F7A"/>
    <w:rsid w:val="002F0FD6"/>
    <w:rsid w:val="002F10E4"/>
    <w:rsid w:val="002F1758"/>
    <w:rsid w:val="002F297B"/>
    <w:rsid w:val="002F2E9C"/>
    <w:rsid w:val="002F342C"/>
    <w:rsid w:val="002F347D"/>
    <w:rsid w:val="002F34C8"/>
    <w:rsid w:val="002F410E"/>
    <w:rsid w:val="002F412B"/>
    <w:rsid w:val="002F4145"/>
    <w:rsid w:val="002F4269"/>
    <w:rsid w:val="002F4326"/>
    <w:rsid w:val="002F4D63"/>
    <w:rsid w:val="002F59FD"/>
    <w:rsid w:val="002F6023"/>
    <w:rsid w:val="002F6255"/>
    <w:rsid w:val="002F62E4"/>
    <w:rsid w:val="002F6334"/>
    <w:rsid w:val="002F6480"/>
    <w:rsid w:val="002F6488"/>
    <w:rsid w:val="002F64D4"/>
    <w:rsid w:val="002F6612"/>
    <w:rsid w:val="002F6E91"/>
    <w:rsid w:val="002F70D4"/>
    <w:rsid w:val="002F7598"/>
    <w:rsid w:val="002F7695"/>
    <w:rsid w:val="002F776A"/>
    <w:rsid w:val="002F783A"/>
    <w:rsid w:val="002F786B"/>
    <w:rsid w:val="002F79B3"/>
    <w:rsid w:val="00300A38"/>
    <w:rsid w:val="00300B85"/>
    <w:rsid w:val="00300BB4"/>
    <w:rsid w:val="00300D56"/>
    <w:rsid w:val="003010BF"/>
    <w:rsid w:val="003010C6"/>
    <w:rsid w:val="003011ED"/>
    <w:rsid w:val="00301A0A"/>
    <w:rsid w:val="00302119"/>
    <w:rsid w:val="00302F05"/>
    <w:rsid w:val="003030EF"/>
    <w:rsid w:val="00303386"/>
    <w:rsid w:val="0030349B"/>
    <w:rsid w:val="003038D4"/>
    <w:rsid w:val="00303C61"/>
    <w:rsid w:val="00303F83"/>
    <w:rsid w:val="00304113"/>
    <w:rsid w:val="00304175"/>
    <w:rsid w:val="003041C8"/>
    <w:rsid w:val="003045D7"/>
    <w:rsid w:val="00304E18"/>
    <w:rsid w:val="0030511D"/>
    <w:rsid w:val="003061ED"/>
    <w:rsid w:val="00306397"/>
    <w:rsid w:val="003065E8"/>
    <w:rsid w:val="00306657"/>
    <w:rsid w:val="0030702A"/>
    <w:rsid w:val="003070EA"/>
    <w:rsid w:val="00307CAB"/>
    <w:rsid w:val="00307D7A"/>
    <w:rsid w:val="00307EE9"/>
    <w:rsid w:val="003100D8"/>
    <w:rsid w:val="00310202"/>
    <w:rsid w:val="00310499"/>
    <w:rsid w:val="00310C08"/>
    <w:rsid w:val="00310D05"/>
    <w:rsid w:val="00311E79"/>
    <w:rsid w:val="003127B1"/>
    <w:rsid w:val="00312B83"/>
    <w:rsid w:val="00312F29"/>
    <w:rsid w:val="0031327E"/>
    <w:rsid w:val="00313639"/>
    <w:rsid w:val="003138F8"/>
    <w:rsid w:val="003139A2"/>
    <w:rsid w:val="00313CC9"/>
    <w:rsid w:val="00313D4D"/>
    <w:rsid w:val="00314152"/>
    <w:rsid w:val="00314676"/>
    <w:rsid w:val="0031469B"/>
    <w:rsid w:val="003148A0"/>
    <w:rsid w:val="00314E2B"/>
    <w:rsid w:val="00315201"/>
    <w:rsid w:val="00315952"/>
    <w:rsid w:val="00316117"/>
    <w:rsid w:val="00316548"/>
    <w:rsid w:val="00316CDD"/>
    <w:rsid w:val="003172FF"/>
    <w:rsid w:val="00317423"/>
    <w:rsid w:val="003177BB"/>
    <w:rsid w:val="003179F4"/>
    <w:rsid w:val="00317BE1"/>
    <w:rsid w:val="00317E0D"/>
    <w:rsid w:val="00317EA4"/>
    <w:rsid w:val="00320204"/>
    <w:rsid w:val="00320244"/>
    <w:rsid w:val="0032054B"/>
    <w:rsid w:val="0032088E"/>
    <w:rsid w:val="00320A87"/>
    <w:rsid w:val="00320C4F"/>
    <w:rsid w:val="00320D16"/>
    <w:rsid w:val="00320DDE"/>
    <w:rsid w:val="00321874"/>
    <w:rsid w:val="00321AE8"/>
    <w:rsid w:val="00321DA2"/>
    <w:rsid w:val="0032218B"/>
    <w:rsid w:val="00322389"/>
    <w:rsid w:val="00322DD5"/>
    <w:rsid w:val="003230F6"/>
    <w:rsid w:val="0032313F"/>
    <w:rsid w:val="0032323F"/>
    <w:rsid w:val="00323BF8"/>
    <w:rsid w:val="00324E46"/>
    <w:rsid w:val="003250F1"/>
    <w:rsid w:val="003252BB"/>
    <w:rsid w:val="00325511"/>
    <w:rsid w:val="00325796"/>
    <w:rsid w:val="003259C4"/>
    <w:rsid w:val="003259DF"/>
    <w:rsid w:val="0032605C"/>
    <w:rsid w:val="0032683B"/>
    <w:rsid w:val="00326A6F"/>
    <w:rsid w:val="00327860"/>
    <w:rsid w:val="00327B84"/>
    <w:rsid w:val="00327FC4"/>
    <w:rsid w:val="003300E3"/>
    <w:rsid w:val="003309D3"/>
    <w:rsid w:val="00330A11"/>
    <w:rsid w:val="00330A2D"/>
    <w:rsid w:val="0033107A"/>
    <w:rsid w:val="00331295"/>
    <w:rsid w:val="003315E3"/>
    <w:rsid w:val="003320B6"/>
    <w:rsid w:val="003321AD"/>
    <w:rsid w:val="0033235D"/>
    <w:rsid w:val="003327F5"/>
    <w:rsid w:val="003328AF"/>
    <w:rsid w:val="00332C47"/>
    <w:rsid w:val="00332F09"/>
    <w:rsid w:val="00333065"/>
    <w:rsid w:val="003331C7"/>
    <w:rsid w:val="00333471"/>
    <w:rsid w:val="0033364A"/>
    <w:rsid w:val="00333886"/>
    <w:rsid w:val="00333A92"/>
    <w:rsid w:val="0033491C"/>
    <w:rsid w:val="003350DF"/>
    <w:rsid w:val="003353F8"/>
    <w:rsid w:val="00335FC6"/>
    <w:rsid w:val="00336039"/>
    <w:rsid w:val="003361F7"/>
    <w:rsid w:val="00336D86"/>
    <w:rsid w:val="003408B7"/>
    <w:rsid w:val="00340B38"/>
    <w:rsid w:val="00340CAD"/>
    <w:rsid w:val="00341C28"/>
    <w:rsid w:val="00342199"/>
    <w:rsid w:val="00342362"/>
    <w:rsid w:val="00342714"/>
    <w:rsid w:val="0034274D"/>
    <w:rsid w:val="00342AB5"/>
    <w:rsid w:val="00342ADB"/>
    <w:rsid w:val="003431C3"/>
    <w:rsid w:val="003431EB"/>
    <w:rsid w:val="0034369E"/>
    <w:rsid w:val="00343A72"/>
    <w:rsid w:val="003446DA"/>
    <w:rsid w:val="00344A5E"/>
    <w:rsid w:val="00344F1E"/>
    <w:rsid w:val="00345DDA"/>
    <w:rsid w:val="0034607C"/>
    <w:rsid w:val="00346224"/>
    <w:rsid w:val="00346830"/>
    <w:rsid w:val="003474EE"/>
    <w:rsid w:val="00347A9C"/>
    <w:rsid w:val="00347DBE"/>
    <w:rsid w:val="00347E2D"/>
    <w:rsid w:val="003501ED"/>
    <w:rsid w:val="00350446"/>
    <w:rsid w:val="00350B50"/>
    <w:rsid w:val="0035156F"/>
    <w:rsid w:val="00351B0B"/>
    <w:rsid w:val="00351B38"/>
    <w:rsid w:val="00351B81"/>
    <w:rsid w:val="00351EC5"/>
    <w:rsid w:val="00352092"/>
    <w:rsid w:val="003522BF"/>
    <w:rsid w:val="00352646"/>
    <w:rsid w:val="003528E9"/>
    <w:rsid w:val="00352C64"/>
    <w:rsid w:val="0035306F"/>
    <w:rsid w:val="00353150"/>
    <w:rsid w:val="0035330D"/>
    <w:rsid w:val="003535FB"/>
    <w:rsid w:val="00353C33"/>
    <w:rsid w:val="00353E2D"/>
    <w:rsid w:val="00353EFC"/>
    <w:rsid w:val="00354313"/>
    <w:rsid w:val="00354718"/>
    <w:rsid w:val="0035483D"/>
    <w:rsid w:val="003548B0"/>
    <w:rsid w:val="00354CE4"/>
    <w:rsid w:val="003550F0"/>
    <w:rsid w:val="0035543A"/>
    <w:rsid w:val="00355CB6"/>
    <w:rsid w:val="00355D9C"/>
    <w:rsid w:val="003560FA"/>
    <w:rsid w:val="00356C16"/>
    <w:rsid w:val="00356C8F"/>
    <w:rsid w:val="00356D05"/>
    <w:rsid w:val="00356D8E"/>
    <w:rsid w:val="00356EE5"/>
    <w:rsid w:val="00357444"/>
    <w:rsid w:val="00357B37"/>
    <w:rsid w:val="00357E18"/>
    <w:rsid w:val="00357EF7"/>
    <w:rsid w:val="003607A8"/>
    <w:rsid w:val="00361126"/>
    <w:rsid w:val="00361553"/>
    <w:rsid w:val="00361586"/>
    <w:rsid w:val="00361FB4"/>
    <w:rsid w:val="00362D7B"/>
    <w:rsid w:val="003636E7"/>
    <w:rsid w:val="00363706"/>
    <w:rsid w:val="00363D67"/>
    <w:rsid w:val="0036400B"/>
    <w:rsid w:val="00364601"/>
    <w:rsid w:val="00364CA2"/>
    <w:rsid w:val="003655B4"/>
    <w:rsid w:val="00365FEA"/>
    <w:rsid w:val="00366D1D"/>
    <w:rsid w:val="003671E9"/>
    <w:rsid w:val="00367843"/>
    <w:rsid w:val="00367A2B"/>
    <w:rsid w:val="003705E0"/>
    <w:rsid w:val="00370A7A"/>
    <w:rsid w:val="00370FBF"/>
    <w:rsid w:val="00371C72"/>
    <w:rsid w:val="00372007"/>
    <w:rsid w:val="0037233F"/>
    <w:rsid w:val="003736BA"/>
    <w:rsid w:val="003741B3"/>
    <w:rsid w:val="003749FC"/>
    <w:rsid w:val="00375AD1"/>
    <w:rsid w:val="00375BB4"/>
    <w:rsid w:val="00376ADF"/>
    <w:rsid w:val="00376D41"/>
    <w:rsid w:val="00377FCC"/>
    <w:rsid w:val="00380817"/>
    <w:rsid w:val="00380BEB"/>
    <w:rsid w:val="00380FD3"/>
    <w:rsid w:val="00381359"/>
    <w:rsid w:val="003814F6"/>
    <w:rsid w:val="0038161D"/>
    <w:rsid w:val="00381C21"/>
    <w:rsid w:val="00381C53"/>
    <w:rsid w:val="003820C0"/>
    <w:rsid w:val="003821AA"/>
    <w:rsid w:val="00382485"/>
    <w:rsid w:val="00382734"/>
    <w:rsid w:val="003828E1"/>
    <w:rsid w:val="00382B07"/>
    <w:rsid w:val="00383502"/>
    <w:rsid w:val="003837B4"/>
    <w:rsid w:val="00383A4A"/>
    <w:rsid w:val="00383DBB"/>
    <w:rsid w:val="00383ED0"/>
    <w:rsid w:val="0038411E"/>
    <w:rsid w:val="00384523"/>
    <w:rsid w:val="00384706"/>
    <w:rsid w:val="00384BDB"/>
    <w:rsid w:val="0038517A"/>
    <w:rsid w:val="003856E0"/>
    <w:rsid w:val="00385E46"/>
    <w:rsid w:val="003861CC"/>
    <w:rsid w:val="0038646C"/>
    <w:rsid w:val="003865F9"/>
    <w:rsid w:val="0038679E"/>
    <w:rsid w:val="0038712A"/>
    <w:rsid w:val="003872C5"/>
    <w:rsid w:val="0038739C"/>
    <w:rsid w:val="003901B1"/>
    <w:rsid w:val="0039043D"/>
    <w:rsid w:val="003905BE"/>
    <w:rsid w:val="00390655"/>
    <w:rsid w:val="00390ED7"/>
    <w:rsid w:val="003914EB"/>
    <w:rsid w:val="00391501"/>
    <w:rsid w:val="003916F5"/>
    <w:rsid w:val="00391BA6"/>
    <w:rsid w:val="00391BE2"/>
    <w:rsid w:val="00392199"/>
    <w:rsid w:val="00392280"/>
    <w:rsid w:val="00392331"/>
    <w:rsid w:val="003924A1"/>
    <w:rsid w:val="00392FA2"/>
    <w:rsid w:val="00393244"/>
    <w:rsid w:val="00393B10"/>
    <w:rsid w:val="00393BB4"/>
    <w:rsid w:val="00394289"/>
    <w:rsid w:val="00394306"/>
    <w:rsid w:val="00394376"/>
    <w:rsid w:val="00394474"/>
    <w:rsid w:val="003947D8"/>
    <w:rsid w:val="003948B2"/>
    <w:rsid w:val="003956B5"/>
    <w:rsid w:val="003958EB"/>
    <w:rsid w:val="00395C1A"/>
    <w:rsid w:val="00395C27"/>
    <w:rsid w:val="00395F4C"/>
    <w:rsid w:val="003961CD"/>
    <w:rsid w:val="00396917"/>
    <w:rsid w:val="0039727F"/>
    <w:rsid w:val="00397539"/>
    <w:rsid w:val="003A07E1"/>
    <w:rsid w:val="003A0ACC"/>
    <w:rsid w:val="003A0AFE"/>
    <w:rsid w:val="003A0F2E"/>
    <w:rsid w:val="003A1914"/>
    <w:rsid w:val="003A1C90"/>
    <w:rsid w:val="003A1CDC"/>
    <w:rsid w:val="003A2156"/>
    <w:rsid w:val="003A2D77"/>
    <w:rsid w:val="003A2ECC"/>
    <w:rsid w:val="003A3019"/>
    <w:rsid w:val="003A30D4"/>
    <w:rsid w:val="003A3176"/>
    <w:rsid w:val="003A3230"/>
    <w:rsid w:val="003A3279"/>
    <w:rsid w:val="003A40F1"/>
    <w:rsid w:val="003A43F1"/>
    <w:rsid w:val="003A483E"/>
    <w:rsid w:val="003A4D9B"/>
    <w:rsid w:val="003A4E2C"/>
    <w:rsid w:val="003A5072"/>
    <w:rsid w:val="003A533D"/>
    <w:rsid w:val="003A56FD"/>
    <w:rsid w:val="003A586F"/>
    <w:rsid w:val="003A5BDA"/>
    <w:rsid w:val="003A6411"/>
    <w:rsid w:val="003A66C7"/>
    <w:rsid w:val="003A6731"/>
    <w:rsid w:val="003A747A"/>
    <w:rsid w:val="003B03C9"/>
    <w:rsid w:val="003B05A9"/>
    <w:rsid w:val="003B071F"/>
    <w:rsid w:val="003B08B7"/>
    <w:rsid w:val="003B0F8C"/>
    <w:rsid w:val="003B18F9"/>
    <w:rsid w:val="003B1970"/>
    <w:rsid w:val="003B1FA4"/>
    <w:rsid w:val="003B31A5"/>
    <w:rsid w:val="003B3E54"/>
    <w:rsid w:val="003B4334"/>
    <w:rsid w:val="003B4664"/>
    <w:rsid w:val="003B47F0"/>
    <w:rsid w:val="003B4982"/>
    <w:rsid w:val="003B51CC"/>
    <w:rsid w:val="003B52CD"/>
    <w:rsid w:val="003B52D3"/>
    <w:rsid w:val="003B57B0"/>
    <w:rsid w:val="003B5BD5"/>
    <w:rsid w:val="003B624C"/>
    <w:rsid w:val="003B639F"/>
    <w:rsid w:val="003B66FD"/>
    <w:rsid w:val="003B6AA5"/>
    <w:rsid w:val="003B6D78"/>
    <w:rsid w:val="003B705E"/>
    <w:rsid w:val="003B786A"/>
    <w:rsid w:val="003B7EEE"/>
    <w:rsid w:val="003C0E11"/>
    <w:rsid w:val="003C10C5"/>
    <w:rsid w:val="003C3005"/>
    <w:rsid w:val="003C353E"/>
    <w:rsid w:val="003C3BEB"/>
    <w:rsid w:val="003C3CF1"/>
    <w:rsid w:val="003C4165"/>
    <w:rsid w:val="003C448D"/>
    <w:rsid w:val="003C4670"/>
    <w:rsid w:val="003C5D4C"/>
    <w:rsid w:val="003C5E85"/>
    <w:rsid w:val="003C60CC"/>
    <w:rsid w:val="003C685F"/>
    <w:rsid w:val="003C7227"/>
    <w:rsid w:val="003C74CA"/>
    <w:rsid w:val="003C7537"/>
    <w:rsid w:val="003D007B"/>
    <w:rsid w:val="003D0AE1"/>
    <w:rsid w:val="003D0B94"/>
    <w:rsid w:val="003D1101"/>
    <w:rsid w:val="003D14A4"/>
    <w:rsid w:val="003D1AF0"/>
    <w:rsid w:val="003D1BF7"/>
    <w:rsid w:val="003D1E3C"/>
    <w:rsid w:val="003D20B3"/>
    <w:rsid w:val="003D2B64"/>
    <w:rsid w:val="003D318E"/>
    <w:rsid w:val="003D3407"/>
    <w:rsid w:val="003D35D8"/>
    <w:rsid w:val="003D3B41"/>
    <w:rsid w:val="003D3E2E"/>
    <w:rsid w:val="003D56C0"/>
    <w:rsid w:val="003D5BCC"/>
    <w:rsid w:val="003D5C3C"/>
    <w:rsid w:val="003D6312"/>
    <w:rsid w:val="003D667E"/>
    <w:rsid w:val="003D731D"/>
    <w:rsid w:val="003E03BB"/>
    <w:rsid w:val="003E0C86"/>
    <w:rsid w:val="003E0CF6"/>
    <w:rsid w:val="003E1692"/>
    <w:rsid w:val="003E192A"/>
    <w:rsid w:val="003E1CB1"/>
    <w:rsid w:val="003E1E6C"/>
    <w:rsid w:val="003E1ECC"/>
    <w:rsid w:val="003E21BF"/>
    <w:rsid w:val="003E2BB2"/>
    <w:rsid w:val="003E2E03"/>
    <w:rsid w:val="003E2EED"/>
    <w:rsid w:val="003E37BD"/>
    <w:rsid w:val="003E3A7C"/>
    <w:rsid w:val="003E3CB9"/>
    <w:rsid w:val="003E4670"/>
    <w:rsid w:val="003E4D01"/>
    <w:rsid w:val="003E5229"/>
    <w:rsid w:val="003E53E1"/>
    <w:rsid w:val="003E5FF3"/>
    <w:rsid w:val="003E6127"/>
    <w:rsid w:val="003E6246"/>
    <w:rsid w:val="003E64A6"/>
    <w:rsid w:val="003E679C"/>
    <w:rsid w:val="003E6A9E"/>
    <w:rsid w:val="003E713E"/>
    <w:rsid w:val="003E7731"/>
    <w:rsid w:val="003E77C8"/>
    <w:rsid w:val="003F02C8"/>
    <w:rsid w:val="003F1CE3"/>
    <w:rsid w:val="003F1D23"/>
    <w:rsid w:val="003F23A0"/>
    <w:rsid w:val="003F2624"/>
    <w:rsid w:val="003F293D"/>
    <w:rsid w:val="003F295A"/>
    <w:rsid w:val="003F2A1C"/>
    <w:rsid w:val="003F2B65"/>
    <w:rsid w:val="003F2D2A"/>
    <w:rsid w:val="003F3809"/>
    <w:rsid w:val="003F3D61"/>
    <w:rsid w:val="003F485A"/>
    <w:rsid w:val="003F5721"/>
    <w:rsid w:val="003F57E7"/>
    <w:rsid w:val="003F5BBB"/>
    <w:rsid w:val="003F5FF0"/>
    <w:rsid w:val="003F604E"/>
    <w:rsid w:val="003F62EB"/>
    <w:rsid w:val="003F67E2"/>
    <w:rsid w:val="003F7131"/>
    <w:rsid w:val="003F743A"/>
    <w:rsid w:val="003F7ABC"/>
    <w:rsid w:val="00400C87"/>
    <w:rsid w:val="004011AF"/>
    <w:rsid w:val="00401C4C"/>
    <w:rsid w:val="00401F5A"/>
    <w:rsid w:val="0040260E"/>
    <w:rsid w:val="00402824"/>
    <w:rsid w:val="00402865"/>
    <w:rsid w:val="00402C2A"/>
    <w:rsid w:val="00403B8A"/>
    <w:rsid w:val="00403C01"/>
    <w:rsid w:val="00403ED5"/>
    <w:rsid w:val="00404E2D"/>
    <w:rsid w:val="00405A74"/>
    <w:rsid w:val="004063FA"/>
    <w:rsid w:val="00406D5D"/>
    <w:rsid w:val="00406E87"/>
    <w:rsid w:val="004074D7"/>
    <w:rsid w:val="00407A87"/>
    <w:rsid w:val="00407E4A"/>
    <w:rsid w:val="004102D7"/>
    <w:rsid w:val="00410587"/>
    <w:rsid w:val="00410ECC"/>
    <w:rsid w:val="00410F52"/>
    <w:rsid w:val="0041133F"/>
    <w:rsid w:val="00411698"/>
    <w:rsid w:val="00412109"/>
    <w:rsid w:val="004122AF"/>
    <w:rsid w:val="004129FB"/>
    <w:rsid w:val="00412B62"/>
    <w:rsid w:val="00413A05"/>
    <w:rsid w:val="00413F81"/>
    <w:rsid w:val="004140FE"/>
    <w:rsid w:val="00414595"/>
    <w:rsid w:val="0041496B"/>
    <w:rsid w:val="00414E49"/>
    <w:rsid w:val="00414FB3"/>
    <w:rsid w:val="0041574F"/>
    <w:rsid w:val="00415A88"/>
    <w:rsid w:val="00415D37"/>
    <w:rsid w:val="00415F46"/>
    <w:rsid w:val="004164F6"/>
    <w:rsid w:val="004167EB"/>
    <w:rsid w:val="00416EB5"/>
    <w:rsid w:val="004176EA"/>
    <w:rsid w:val="00417F4E"/>
    <w:rsid w:val="0042039F"/>
    <w:rsid w:val="00420A7F"/>
    <w:rsid w:val="00420EEA"/>
    <w:rsid w:val="00420F20"/>
    <w:rsid w:val="004210C4"/>
    <w:rsid w:val="004212C6"/>
    <w:rsid w:val="00421925"/>
    <w:rsid w:val="00421D7D"/>
    <w:rsid w:val="0042236A"/>
    <w:rsid w:val="004224A9"/>
    <w:rsid w:val="004227B3"/>
    <w:rsid w:val="00422A51"/>
    <w:rsid w:val="004232EF"/>
    <w:rsid w:val="004234BF"/>
    <w:rsid w:val="00423C1F"/>
    <w:rsid w:val="00423CDC"/>
    <w:rsid w:val="00423D95"/>
    <w:rsid w:val="0042436C"/>
    <w:rsid w:val="0042460E"/>
    <w:rsid w:val="004246F5"/>
    <w:rsid w:val="00424D58"/>
    <w:rsid w:val="00424F58"/>
    <w:rsid w:val="0042514D"/>
    <w:rsid w:val="00425632"/>
    <w:rsid w:val="00425701"/>
    <w:rsid w:val="00425894"/>
    <w:rsid w:val="00425A73"/>
    <w:rsid w:val="00425DA2"/>
    <w:rsid w:val="00426203"/>
    <w:rsid w:val="0042695E"/>
    <w:rsid w:val="00426A42"/>
    <w:rsid w:val="0043056D"/>
    <w:rsid w:val="004307A1"/>
    <w:rsid w:val="00430963"/>
    <w:rsid w:val="00430BA0"/>
    <w:rsid w:val="00430C4F"/>
    <w:rsid w:val="00430F8A"/>
    <w:rsid w:val="0043137F"/>
    <w:rsid w:val="0043171C"/>
    <w:rsid w:val="0043187C"/>
    <w:rsid w:val="004327C6"/>
    <w:rsid w:val="0043318B"/>
    <w:rsid w:val="0043375E"/>
    <w:rsid w:val="00433931"/>
    <w:rsid w:val="00433C9A"/>
    <w:rsid w:val="00433CE7"/>
    <w:rsid w:val="00433F4C"/>
    <w:rsid w:val="00434213"/>
    <w:rsid w:val="004346B1"/>
    <w:rsid w:val="00434803"/>
    <w:rsid w:val="0043493D"/>
    <w:rsid w:val="00434B4C"/>
    <w:rsid w:val="00434BBD"/>
    <w:rsid w:val="00434FC3"/>
    <w:rsid w:val="00435366"/>
    <w:rsid w:val="00435414"/>
    <w:rsid w:val="0043583C"/>
    <w:rsid w:val="0043596D"/>
    <w:rsid w:val="0043598B"/>
    <w:rsid w:val="00435BE7"/>
    <w:rsid w:val="00435DB4"/>
    <w:rsid w:val="00436625"/>
    <w:rsid w:val="004368A6"/>
    <w:rsid w:val="0043695B"/>
    <w:rsid w:val="00436C10"/>
    <w:rsid w:val="00436E5F"/>
    <w:rsid w:val="004376FF"/>
    <w:rsid w:val="0043775B"/>
    <w:rsid w:val="00437A25"/>
    <w:rsid w:val="0044000B"/>
    <w:rsid w:val="00441579"/>
    <w:rsid w:val="0044176A"/>
    <w:rsid w:val="004418B5"/>
    <w:rsid w:val="00441D79"/>
    <w:rsid w:val="00441F9B"/>
    <w:rsid w:val="0044206A"/>
    <w:rsid w:val="004420A8"/>
    <w:rsid w:val="004420B4"/>
    <w:rsid w:val="004424BF"/>
    <w:rsid w:val="00442BA4"/>
    <w:rsid w:val="00442F92"/>
    <w:rsid w:val="004433BC"/>
    <w:rsid w:val="00443F71"/>
    <w:rsid w:val="004440FC"/>
    <w:rsid w:val="0044429D"/>
    <w:rsid w:val="00444417"/>
    <w:rsid w:val="00444907"/>
    <w:rsid w:val="00444E2A"/>
    <w:rsid w:val="00444E57"/>
    <w:rsid w:val="00445077"/>
    <w:rsid w:val="00445BCC"/>
    <w:rsid w:val="00445DD8"/>
    <w:rsid w:val="004460D8"/>
    <w:rsid w:val="004465D6"/>
    <w:rsid w:val="004467CB"/>
    <w:rsid w:val="0044699A"/>
    <w:rsid w:val="00446FA3"/>
    <w:rsid w:val="00447125"/>
    <w:rsid w:val="0044735D"/>
    <w:rsid w:val="00447E49"/>
    <w:rsid w:val="00447F4C"/>
    <w:rsid w:val="004500CF"/>
    <w:rsid w:val="0045043E"/>
    <w:rsid w:val="0045049B"/>
    <w:rsid w:val="004504E4"/>
    <w:rsid w:val="00450763"/>
    <w:rsid w:val="00450907"/>
    <w:rsid w:val="00450CCB"/>
    <w:rsid w:val="0045106E"/>
    <w:rsid w:val="004514DC"/>
    <w:rsid w:val="004515D3"/>
    <w:rsid w:val="004517C5"/>
    <w:rsid w:val="00451E54"/>
    <w:rsid w:val="004521BC"/>
    <w:rsid w:val="00452703"/>
    <w:rsid w:val="004531E8"/>
    <w:rsid w:val="0045327A"/>
    <w:rsid w:val="00453A66"/>
    <w:rsid w:val="00453C7E"/>
    <w:rsid w:val="00454390"/>
    <w:rsid w:val="004548F9"/>
    <w:rsid w:val="00454B6C"/>
    <w:rsid w:val="00454D10"/>
    <w:rsid w:val="00454E4D"/>
    <w:rsid w:val="00454F8A"/>
    <w:rsid w:val="004553E0"/>
    <w:rsid w:val="00455883"/>
    <w:rsid w:val="004562C3"/>
    <w:rsid w:val="004563FE"/>
    <w:rsid w:val="00456C27"/>
    <w:rsid w:val="0045727B"/>
    <w:rsid w:val="00457E08"/>
    <w:rsid w:val="00460008"/>
    <w:rsid w:val="00460208"/>
    <w:rsid w:val="004602FA"/>
    <w:rsid w:val="00460BB2"/>
    <w:rsid w:val="0046102B"/>
    <w:rsid w:val="0046180B"/>
    <w:rsid w:val="004620BE"/>
    <w:rsid w:val="00462593"/>
    <w:rsid w:val="0046261C"/>
    <w:rsid w:val="004629BB"/>
    <w:rsid w:val="00462BF6"/>
    <w:rsid w:val="004631A8"/>
    <w:rsid w:val="00463308"/>
    <w:rsid w:val="00463567"/>
    <w:rsid w:val="00463C23"/>
    <w:rsid w:val="00463F67"/>
    <w:rsid w:val="00464440"/>
    <w:rsid w:val="00464456"/>
    <w:rsid w:val="004646F8"/>
    <w:rsid w:val="004649A0"/>
    <w:rsid w:val="0046528D"/>
    <w:rsid w:val="00465418"/>
    <w:rsid w:val="004657C7"/>
    <w:rsid w:val="00465F72"/>
    <w:rsid w:val="004660E9"/>
    <w:rsid w:val="00466120"/>
    <w:rsid w:val="00466344"/>
    <w:rsid w:val="0046644D"/>
    <w:rsid w:val="00466643"/>
    <w:rsid w:val="00466924"/>
    <w:rsid w:val="00466E41"/>
    <w:rsid w:val="00466E7F"/>
    <w:rsid w:val="00467070"/>
    <w:rsid w:val="00467242"/>
    <w:rsid w:val="00467897"/>
    <w:rsid w:val="00467DC7"/>
    <w:rsid w:val="004705C3"/>
    <w:rsid w:val="0047062F"/>
    <w:rsid w:val="00470BB4"/>
    <w:rsid w:val="00470EE2"/>
    <w:rsid w:val="00471041"/>
    <w:rsid w:val="004713D1"/>
    <w:rsid w:val="004717B2"/>
    <w:rsid w:val="00471B2D"/>
    <w:rsid w:val="00471C56"/>
    <w:rsid w:val="0047212C"/>
    <w:rsid w:val="0047252E"/>
    <w:rsid w:val="004726D3"/>
    <w:rsid w:val="00472BBF"/>
    <w:rsid w:val="004734BE"/>
    <w:rsid w:val="00473BD2"/>
    <w:rsid w:val="00473C43"/>
    <w:rsid w:val="00473EC7"/>
    <w:rsid w:val="00474153"/>
    <w:rsid w:val="00474196"/>
    <w:rsid w:val="00474609"/>
    <w:rsid w:val="00475139"/>
    <w:rsid w:val="00475143"/>
    <w:rsid w:val="00475211"/>
    <w:rsid w:val="0047542D"/>
    <w:rsid w:val="004756E3"/>
    <w:rsid w:val="00475DD9"/>
    <w:rsid w:val="004760F9"/>
    <w:rsid w:val="00476DC5"/>
    <w:rsid w:val="004776D4"/>
    <w:rsid w:val="00477B39"/>
    <w:rsid w:val="00481013"/>
    <w:rsid w:val="004827F8"/>
    <w:rsid w:val="0048313D"/>
    <w:rsid w:val="004836DA"/>
    <w:rsid w:val="00483F5C"/>
    <w:rsid w:val="00484B0A"/>
    <w:rsid w:val="00485D23"/>
    <w:rsid w:val="0048625A"/>
    <w:rsid w:val="004869F8"/>
    <w:rsid w:val="00486C7A"/>
    <w:rsid w:val="00486E75"/>
    <w:rsid w:val="00486FBB"/>
    <w:rsid w:val="0048719D"/>
    <w:rsid w:val="0049038C"/>
    <w:rsid w:val="004903D9"/>
    <w:rsid w:val="00490813"/>
    <w:rsid w:val="004909A9"/>
    <w:rsid w:val="00490ADC"/>
    <w:rsid w:val="0049118B"/>
    <w:rsid w:val="0049144F"/>
    <w:rsid w:val="004915E1"/>
    <w:rsid w:val="00492129"/>
    <w:rsid w:val="00492429"/>
    <w:rsid w:val="00492501"/>
    <w:rsid w:val="00492837"/>
    <w:rsid w:val="0049290F"/>
    <w:rsid w:val="00492CB0"/>
    <w:rsid w:val="00492E59"/>
    <w:rsid w:val="004931B9"/>
    <w:rsid w:val="004934A1"/>
    <w:rsid w:val="00493F81"/>
    <w:rsid w:val="0049447A"/>
    <w:rsid w:val="0049449A"/>
    <w:rsid w:val="004944AA"/>
    <w:rsid w:val="004949FA"/>
    <w:rsid w:val="004953BD"/>
    <w:rsid w:val="00495622"/>
    <w:rsid w:val="0049581C"/>
    <w:rsid w:val="004961D0"/>
    <w:rsid w:val="0049666C"/>
    <w:rsid w:val="00496B69"/>
    <w:rsid w:val="00496BBE"/>
    <w:rsid w:val="00497A25"/>
    <w:rsid w:val="004A2133"/>
    <w:rsid w:val="004A26A7"/>
    <w:rsid w:val="004A2CFF"/>
    <w:rsid w:val="004A2EF4"/>
    <w:rsid w:val="004A30C6"/>
    <w:rsid w:val="004A3471"/>
    <w:rsid w:val="004A36D7"/>
    <w:rsid w:val="004A372C"/>
    <w:rsid w:val="004A3ABD"/>
    <w:rsid w:val="004A3B8B"/>
    <w:rsid w:val="004A3FF7"/>
    <w:rsid w:val="004A43CC"/>
    <w:rsid w:val="004A4810"/>
    <w:rsid w:val="004A4F3F"/>
    <w:rsid w:val="004A5F4B"/>
    <w:rsid w:val="004A6095"/>
    <w:rsid w:val="004A69AB"/>
    <w:rsid w:val="004A6AAA"/>
    <w:rsid w:val="004A6DE7"/>
    <w:rsid w:val="004A6FF8"/>
    <w:rsid w:val="004A70C3"/>
    <w:rsid w:val="004A7463"/>
    <w:rsid w:val="004A7620"/>
    <w:rsid w:val="004A7657"/>
    <w:rsid w:val="004A771D"/>
    <w:rsid w:val="004A7C3F"/>
    <w:rsid w:val="004B01CF"/>
    <w:rsid w:val="004B08C0"/>
    <w:rsid w:val="004B0927"/>
    <w:rsid w:val="004B1023"/>
    <w:rsid w:val="004B1596"/>
    <w:rsid w:val="004B15CB"/>
    <w:rsid w:val="004B1C25"/>
    <w:rsid w:val="004B1D18"/>
    <w:rsid w:val="004B2360"/>
    <w:rsid w:val="004B29F6"/>
    <w:rsid w:val="004B2AA8"/>
    <w:rsid w:val="004B306B"/>
    <w:rsid w:val="004B33A9"/>
    <w:rsid w:val="004B3485"/>
    <w:rsid w:val="004B3988"/>
    <w:rsid w:val="004B3C8C"/>
    <w:rsid w:val="004B4034"/>
    <w:rsid w:val="004B4872"/>
    <w:rsid w:val="004B4B4D"/>
    <w:rsid w:val="004B5A05"/>
    <w:rsid w:val="004B634D"/>
    <w:rsid w:val="004B6C05"/>
    <w:rsid w:val="004B6F28"/>
    <w:rsid w:val="004B79F5"/>
    <w:rsid w:val="004C005E"/>
    <w:rsid w:val="004C0B33"/>
    <w:rsid w:val="004C0C2C"/>
    <w:rsid w:val="004C148B"/>
    <w:rsid w:val="004C1810"/>
    <w:rsid w:val="004C1976"/>
    <w:rsid w:val="004C1BC8"/>
    <w:rsid w:val="004C25F0"/>
    <w:rsid w:val="004C26C0"/>
    <w:rsid w:val="004C2791"/>
    <w:rsid w:val="004C2A37"/>
    <w:rsid w:val="004C2A6B"/>
    <w:rsid w:val="004C3011"/>
    <w:rsid w:val="004C34CA"/>
    <w:rsid w:val="004C3957"/>
    <w:rsid w:val="004C42AC"/>
    <w:rsid w:val="004C47D4"/>
    <w:rsid w:val="004C4B47"/>
    <w:rsid w:val="004C4E35"/>
    <w:rsid w:val="004C4FA0"/>
    <w:rsid w:val="004C515A"/>
    <w:rsid w:val="004C53BC"/>
    <w:rsid w:val="004C54E7"/>
    <w:rsid w:val="004C5557"/>
    <w:rsid w:val="004C58F6"/>
    <w:rsid w:val="004C5C15"/>
    <w:rsid w:val="004C6325"/>
    <w:rsid w:val="004C66D2"/>
    <w:rsid w:val="004C67ED"/>
    <w:rsid w:val="004C6BB2"/>
    <w:rsid w:val="004C6D32"/>
    <w:rsid w:val="004D085D"/>
    <w:rsid w:val="004D162C"/>
    <w:rsid w:val="004D19B8"/>
    <w:rsid w:val="004D1D1B"/>
    <w:rsid w:val="004D1EAC"/>
    <w:rsid w:val="004D2434"/>
    <w:rsid w:val="004D2484"/>
    <w:rsid w:val="004D2626"/>
    <w:rsid w:val="004D36FD"/>
    <w:rsid w:val="004D3713"/>
    <w:rsid w:val="004D3D4E"/>
    <w:rsid w:val="004D438B"/>
    <w:rsid w:val="004D4554"/>
    <w:rsid w:val="004D50A8"/>
    <w:rsid w:val="004D55EB"/>
    <w:rsid w:val="004D5677"/>
    <w:rsid w:val="004D6586"/>
    <w:rsid w:val="004D661E"/>
    <w:rsid w:val="004D6654"/>
    <w:rsid w:val="004D6D9A"/>
    <w:rsid w:val="004D6E19"/>
    <w:rsid w:val="004D7168"/>
    <w:rsid w:val="004D7C2E"/>
    <w:rsid w:val="004E0689"/>
    <w:rsid w:val="004E08DE"/>
    <w:rsid w:val="004E0B2E"/>
    <w:rsid w:val="004E12C5"/>
    <w:rsid w:val="004E1E63"/>
    <w:rsid w:val="004E1ECD"/>
    <w:rsid w:val="004E1EFC"/>
    <w:rsid w:val="004E2135"/>
    <w:rsid w:val="004E23B6"/>
    <w:rsid w:val="004E29FB"/>
    <w:rsid w:val="004E2CFF"/>
    <w:rsid w:val="004E3111"/>
    <w:rsid w:val="004E34B6"/>
    <w:rsid w:val="004E45A1"/>
    <w:rsid w:val="004E4FD9"/>
    <w:rsid w:val="004E5EA9"/>
    <w:rsid w:val="004E60A7"/>
    <w:rsid w:val="004E6384"/>
    <w:rsid w:val="004E70B3"/>
    <w:rsid w:val="004E7116"/>
    <w:rsid w:val="004E7363"/>
    <w:rsid w:val="004E7548"/>
    <w:rsid w:val="004E77CA"/>
    <w:rsid w:val="004E77E9"/>
    <w:rsid w:val="004E7A1D"/>
    <w:rsid w:val="004E7DFF"/>
    <w:rsid w:val="004E7FD9"/>
    <w:rsid w:val="004F01CD"/>
    <w:rsid w:val="004F04D0"/>
    <w:rsid w:val="004F083C"/>
    <w:rsid w:val="004F093A"/>
    <w:rsid w:val="004F0AD7"/>
    <w:rsid w:val="004F0DB0"/>
    <w:rsid w:val="004F2557"/>
    <w:rsid w:val="004F30A6"/>
    <w:rsid w:val="004F35E2"/>
    <w:rsid w:val="004F4CF5"/>
    <w:rsid w:val="004F50C7"/>
    <w:rsid w:val="004F5169"/>
    <w:rsid w:val="004F59F4"/>
    <w:rsid w:val="004F66C6"/>
    <w:rsid w:val="004F71B9"/>
    <w:rsid w:val="004F75BF"/>
    <w:rsid w:val="004F7A0A"/>
    <w:rsid w:val="00500522"/>
    <w:rsid w:val="0050066A"/>
    <w:rsid w:val="00500C41"/>
    <w:rsid w:val="00501CA4"/>
    <w:rsid w:val="0050225E"/>
    <w:rsid w:val="005023D3"/>
    <w:rsid w:val="005024C0"/>
    <w:rsid w:val="0050289C"/>
    <w:rsid w:val="005028C5"/>
    <w:rsid w:val="00502959"/>
    <w:rsid w:val="00502FF2"/>
    <w:rsid w:val="00503444"/>
    <w:rsid w:val="00503483"/>
    <w:rsid w:val="00503BD2"/>
    <w:rsid w:val="00503CD3"/>
    <w:rsid w:val="005042D2"/>
    <w:rsid w:val="00504623"/>
    <w:rsid w:val="00504B9A"/>
    <w:rsid w:val="00505604"/>
    <w:rsid w:val="00505D31"/>
    <w:rsid w:val="005061F6"/>
    <w:rsid w:val="00506547"/>
    <w:rsid w:val="005065F5"/>
    <w:rsid w:val="0050667E"/>
    <w:rsid w:val="0050671A"/>
    <w:rsid w:val="00506F59"/>
    <w:rsid w:val="005076A1"/>
    <w:rsid w:val="00507A7E"/>
    <w:rsid w:val="00507FA6"/>
    <w:rsid w:val="005101F3"/>
    <w:rsid w:val="005102D4"/>
    <w:rsid w:val="00510C3A"/>
    <w:rsid w:val="00511111"/>
    <w:rsid w:val="00511F02"/>
    <w:rsid w:val="00511FB6"/>
    <w:rsid w:val="0051222B"/>
    <w:rsid w:val="00512B1D"/>
    <w:rsid w:val="00512CA7"/>
    <w:rsid w:val="00512F7C"/>
    <w:rsid w:val="00513262"/>
    <w:rsid w:val="00513705"/>
    <w:rsid w:val="005143DC"/>
    <w:rsid w:val="0051473F"/>
    <w:rsid w:val="00514947"/>
    <w:rsid w:val="0051512D"/>
    <w:rsid w:val="0051541E"/>
    <w:rsid w:val="005158F3"/>
    <w:rsid w:val="005159CC"/>
    <w:rsid w:val="00515C3B"/>
    <w:rsid w:val="005160F6"/>
    <w:rsid w:val="00516242"/>
    <w:rsid w:val="005167CE"/>
    <w:rsid w:val="00516982"/>
    <w:rsid w:val="0051787C"/>
    <w:rsid w:val="005178E1"/>
    <w:rsid w:val="00517CC6"/>
    <w:rsid w:val="00521087"/>
    <w:rsid w:val="00521113"/>
    <w:rsid w:val="00521701"/>
    <w:rsid w:val="00521CA3"/>
    <w:rsid w:val="00521DB8"/>
    <w:rsid w:val="00521FB5"/>
    <w:rsid w:val="0052211B"/>
    <w:rsid w:val="00522C68"/>
    <w:rsid w:val="005230D3"/>
    <w:rsid w:val="005232E2"/>
    <w:rsid w:val="005241F6"/>
    <w:rsid w:val="005246AD"/>
    <w:rsid w:val="00524919"/>
    <w:rsid w:val="00524C0B"/>
    <w:rsid w:val="00524E0A"/>
    <w:rsid w:val="00525403"/>
    <w:rsid w:val="0052554F"/>
    <w:rsid w:val="00525A23"/>
    <w:rsid w:val="00525B35"/>
    <w:rsid w:val="00527BD8"/>
    <w:rsid w:val="005306FD"/>
    <w:rsid w:val="00531514"/>
    <w:rsid w:val="005322B6"/>
    <w:rsid w:val="00533307"/>
    <w:rsid w:val="00533338"/>
    <w:rsid w:val="0053358F"/>
    <w:rsid w:val="00533756"/>
    <w:rsid w:val="005338B2"/>
    <w:rsid w:val="00533FF3"/>
    <w:rsid w:val="005345D3"/>
    <w:rsid w:val="00534680"/>
    <w:rsid w:val="00534A5B"/>
    <w:rsid w:val="00534FEC"/>
    <w:rsid w:val="005350FE"/>
    <w:rsid w:val="005353B1"/>
    <w:rsid w:val="00535E7F"/>
    <w:rsid w:val="00536103"/>
    <w:rsid w:val="00536477"/>
    <w:rsid w:val="0053653F"/>
    <w:rsid w:val="00536B07"/>
    <w:rsid w:val="00536D1A"/>
    <w:rsid w:val="00536F35"/>
    <w:rsid w:val="00536F91"/>
    <w:rsid w:val="005370E2"/>
    <w:rsid w:val="00537388"/>
    <w:rsid w:val="00537E6A"/>
    <w:rsid w:val="005402F6"/>
    <w:rsid w:val="00540A86"/>
    <w:rsid w:val="005410D6"/>
    <w:rsid w:val="0054132B"/>
    <w:rsid w:val="005418BC"/>
    <w:rsid w:val="00541F1B"/>
    <w:rsid w:val="00541FA6"/>
    <w:rsid w:val="0054242E"/>
    <w:rsid w:val="00542A1D"/>
    <w:rsid w:val="005430E1"/>
    <w:rsid w:val="005431CA"/>
    <w:rsid w:val="00543392"/>
    <w:rsid w:val="00543727"/>
    <w:rsid w:val="0054430F"/>
    <w:rsid w:val="00544CB4"/>
    <w:rsid w:val="00544CFB"/>
    <w:rsid w:val="00544D31"/>
    <w:rsid w:val="005451F2"/>
    <w:rsid w:val="005452BD"/>
    <w:rsid w:val="0054580D"/>
    <w:rsid w:val="00545AF1"/>
    <w:rsid w:val="00546611"/>
    <w:rsid w:val="005468E0"/>
    <w:rsid w:val="00546C1B"/>
    <w:rsid w:val="00546C8D"/>
    <w:rsid w:val="00547B24"/>
    <w:rsid w:val="00547C10"/>
    <w:rsid w:val="00547FC1"/>
    <w:rsid w:val="00550096"/>
    <w:rsid w:val="00550435"/>
    <w:rsid w:val="00550EAF"/>
    <w:rsid w:val="00551E40"/>
    <w:rsid w:val="005520DD"/>
    <w:rsid w:val="005531C6"/>
    <w:rsid w:val="00553353"/>
    <w:rsid w:val="005533F0"/>
    <w:rsid w:val="005537A8"/>
    <w:rsid w:val="00553C8B"/>
    <w:rsid w:val="005549D9"/>
    <w:rsid w:val="00554AA9"/>
    <w:rsid w:val="005550CF"/>
    <w:rsid w:val="00555793"/>
    <w:rsid w:val="00555967"/>
    <w:rsid w:val="005564DA"/>
    <w:rsid w:val="005566B0"/>
    <w:rsid w:val="00556E1A"/>
    <w:rsid w:val="00557597"/>
    <w:rsid w:val="0055785E"/>
    <w:rsid w:val="00557A8D"/>
    <w:rsid w:val="00560E96"/>
    <w:rsid w:val="00560FD2"/>
    <w:rsid w:val="00561A6E"/>
    <w:rsid w:val="00561B5F"/>
    <w:rsid w:val="00562B9A"/>
    <w:rsid w:val="00563764"/>
    <w:rsid w:val="00563B72"/>
    <w:rsid w:val="00563EC7"/>
    <w:rsid w:val="00564140"/>
    <w:rsid w:val="00564162"/>
    <w:rsid w:val="005648F1"/>
    <w:rsid w:val="00565E98"/>
    <w:rsid w:val="005664CD"/>
    <w:rsid w:val="00566AFA"/>
    <w:rsid w:val="00566B15"/>
    <w:rsid w:val="00567269"/>
    <w:rsid w:val="005679C3"/>
    <w:rsid w:val="00567A9D"/>
    <w:rsid w:val="005700C9"/>
    <w:rsid w:val="00570200"/>
    <w:rsid w:val="0057058A"/>
    <w:rsid w:val="005707B2"/>
    <w:rsid w:val="00571073"/>
    <w:rsid w:val="00571DD1"/>
    <w:rsid w:val="00571EB0"/>
    <w:rsid w:val="0057262B"/>
    <w:rsid w:val="005726AD"/>
    <w:rsid w:val="00572B04"/>
    <w:rsid w:val="005732DD"/>
    <w:rsid w:val="0057358E"/>
    <w:rsid w:val="00573941"/>
    <w:rsid w:val="0057406D"/>
    <w:rsid w:val="00574243"/>
    <w:rsid w:val="0057487E"/>
    <w:rsid w:val="005749B6"/>
    <w:rsid w:val="00574CE8"/>
    <w:rsid w:val="00575519"/>
    <w:rsid w:val="00575522"/>
    <w:rsid w:val="00575A5A"/>
    <w:rsid w:val="0057682B"/>
    <w:rsid w:val="00576B15"/>
    <w:rsid w:val="00577744"/>
    <w:rsid w:val="0057780A"/>
    <w:rsid w:val="00577FE3"/>
    <w:rsid w:val="00580483"/>
    <w:rsid w:val="00580C0D"/>
    <w:rsid w:val="00581D46"/>
    <w:rsid w:val="00581F68"/>
    <w:rsid w:val="00581FF6"/>
    <w:rsid w:val="00582BFF"/>
    <w:rsid w:val="00582EC0"/>
    <w:rsid w:val="00582F3A"/>
    <w:rsid w:val="005833C8"/>
    <w:rsid w:val="00583CE6"/>
    <w:rsid w:val="00584258"/>
    <w:rsid w:val="005844E8"/>
    <w:rsid w:val="00584C72"/>
    <w:rsid w:val="00584E70"/>
    <w:rsid w:val="00585110"/>
    <w:rsid w:val="00585433"/>
    <w:rsid w:val="00585605"/>
    <w:rsid w:val="0058568E"/>
    <w:rsid w:val="005858CD"/>
    <w:rsid w:val="00586407"/>
    <w:rsid w:val="00586C44"/>
    <w:rsid w:val="00586ECB"/>
    <w:rsid w:val="0058711E"/>
    <w:rsid w:val="00587B0D"/>
    <w:rsid w:val="00587CDA"/>
    <w:rsid w:val="005901A7"/>
    <w:rsid w:val="005902D3"/>
    <w:rsid w:val="005908C8"/>
    <w:rsid w:val="00590CDE"/>
    <w:rsid w:val="00590E28"/>
    <w:rsid w:val="00592B29"/>
    <w:rsid w:val="005931E3"/>
    <w:rsid w:val="00593343"/>
    <w:rsid w:val="005936F0"/>
    <w:rsid w:val="00593B0D"/>
    <w:rsid w:val="0059417F"/>
    <w:rsid w:val="00594229"/>
    <w:rsid w:val="00594ABA"/>
    <w:rsid w:val="00594BB1"/>
    <w:rsid w:val="005953CA"/>
    <w:rsid w:val="0059620E"/>
    <w:rsid w:val="00596646"/>
    <w:rsid w:val="0059666B"/>
    <w:rsid w:val="005971A2"/>
    <w:rsid w:val="0059740C"/>
    <w:rsid w:val="0059762A"/>
    <w:rsid w:val="00597670"/>
    <w:rsid w:val="005A021A"/>
    <w:rsid w:val="005A06E6"/>
    <w:rsid w:val="005A0E8A"/>
    <w:rsid w:val="005A1007"/>
    <w:rsid w:val="005A105F"/>
    <w:rsid w:val="005A1BD5"/>
    <w:rsid w:val="005A1F25"/>
    <w:rsid w:val="005A1FD5"/>
    <w:rsid w:val="005A22AF"/>
    <w:rsid w:val="005A2C21"/>
    <w:rsid w:val="005A3320"/>
    <w:rsid w:val="005A34F2"/>
    <w:rsid w:val="005A3702"/>
    <w:rsid w:val="005A3A26"/>
    <w:rsid w:val="005A4082"/>
    <w:rsid w:val="005A587E"/>
    <w:rsid w:val="005A5C74"/>
    <w:rsid w:val="005A6835"/>
    <w:rsid w:val="005A6A3C"/>
    <w:rsid w:val="005A6B3A"/>
    <w:rsid w:val="005A6DB2"/>
    <w:rsid w:val="005A6E2E"/>
    <w:rsid w:val="005A7ED7"/>
    <w:rsid w:val="005B094D"/>
    <w:rsid w:val="005B143C"/>
    <w:rsid w:val="005B1E72"/>
    <w:rsid w:val="005B24E7"/>
    <w:rsid w:val="005B2CFA"/>
    <w:rsid w:val="005B3662"/>
    <w:rsid w:val="005B3731"/>
    <w:rsid w:val="005B39E2"/>
    <w:rsid w:val="005B4D0B"/>
    <w:rsid w:val="005B59DB"/>
    <w:rsid w:val="005B6340"/>
    <w:rsid w:val="005B6E1F"/>
    <w:rsid w:val="005B7057"/>
    <w:rsid w:val="005C072F"/>
    <w:rsid w:val="005C0B86"/>
    <w:rsid w:val="005C10C2"/>
    <w:rsid w:val="005C111B"/>
    <w:rsid w:val="005C1B9E"/>
    <w:rsid w:val="005C1DBC"/>
    <w:rsid w:val="005C20B1"/>
    <w:rsid w:val="005C2A03"/>
    <w:rsid w:val="005C2D4F"/>
    <w:rsid w:val="005C344F"/>
    <w:rsid w:val="005C3DCC"/>
    <w:rsid w:val="005C4962"/>
    <w:rsid w:val="005C4F8D"/>
    <w:rsid w:val="005C54CC"/>
    <w:rsid w:val="005C57D3"/>
    <w:rsid w:val="005C58A8"/>
    <w:rsid w:val="005C5968"/>
    <w:rsid w:val="005C5FBE"/>
    <w:rsid w:val="005C62CE"/>
    <w:rsid w:val="005C65AF"/>
    <w:rsid w:val="005C677D"/>
    <w:rsid w:val="005C6C89"/>
    <w:rsid w:val="005C6D5F"/>
    <w:rsid w:val="005C7B51"/>
    <w:rsid w:val="005C7BB9"/>
    <w:rsid w:val="005C7F2E"/>
    <w:rsid w:val="005D09C8"/>
    <w:rsid w:val="005D0C68"/>
    <w:rsid w:val="005D0FFE"/>
    <w:rsid w:val="005D103B"/>
    <w:rsid w:val="005D105F"/>
    <w:rsid w:val="005D1248"/>
    <w:rsid w:val="005D1620"/>
    <w:rsid w:val="005D2C7C"/>
    <w:rsid w:val="005D2F2C"/>
    <w:rsid w:val="005D33E7"/>
    <w:rsid w:val="005D402D"/>
    <w:rsid w:val="005D4179"/>
    <w:rsid w:val="005D61E2"/>
    <w:rsid w:val="005D62F9"/>
    <w:rsid w:val="005D6F72"/>
    <w:rsid w:val="005D73EE"/>
    <w:rsid w:val="005D7883"/>
    <w:rsid w:val="005D7B53"/>
    <w:rsid w:val="005D7CE5"/>
    <w:rsid w:val="005E00EE"/>
    <w:rsid w:val="005E0B95"/>
    <w:rsid w:val="005E0C0F"/>
    <w:rsid w:val="005E0C22"/>
    <w:rsid w:val="005E1558"/>
    <w:rsid w:val="005E1AAD"/>
    <w:rsid w:val="005E1F88"/>
    <w:rsid w:val="005E21AA"/>
    <w:rsid w:val="005E2961"/>
    <w:rsid w:val="005E296D"/>
    <w:rsid w:val="005E2D16"/>
    <w:rsid w:val="005E3CA0"/>
    <w:rsid w:val="005E3E26"/>
    <w:rsid w:val="005E52CF"/>
    <w:rsid w:val="005E578A"/>
    <w:rsid w:val="005E57CE"/>
    <w:rsid w:val="005E5B2D"/>
    <w:rsid w:val="005E6AB2"/>
    <w:rsid w:val="005E6EAC"/>
    <w:rsid w:val="005E70CA"/>
    <w:rsid w:val="005E70F8"/>
    <w:rsid w:val="005E7272"/>
    <w:rsid w:val="005E7DE3"/>
    <w:rsid w:val="005F0166"/>
    <w:rsid w:val="005F06A0"/>
    <w:rsid w:val="005F1039"/>
    <w:rsid w:val="005F12E9"/>
    <w:rsid w:val="005F1417"/>
    <w:rsid w:val="005F14BD"/>
    <w:rsid w:val="005F153B"/>
    <w:rsid w:val="005F1E0D"/>
    <w:rsid w:val="005F1F29"/>
    <w:rsid w:val="005F28BF"/>
    <w:rsid w:val="005F3298"/>
    <w:rsid w:val="005F34B4"/>
    <w:rsid w:val="005F388D"/>
    <w:rsid w:val="005F3AE5"/>
    <w:rsid w:val="005F3E5C"/>
    <w:rsid w:val="005F407B"/>
    <w:rsid w:val="005F427E"/>
    <w:rsid w:val="005F4554"/>
    <w:rsid w:val="005F4675"/>
    <w:rsid w:val="005F4BCB"/>
    <w:rsid w:val="005F50A3"/>
    <w:rsid w:val="005F51FB"/>
    <w:rsid w:val="005F55A0"/>
    <w:rsid w:val="005F56DF"/>
    <w:rsid w:val="005F5893"/>
    <w:rsid w:val="005F589D"/>
    <w:rsid w:val="005F5A4C"/>
    <w:rsid w:val="005F5FA8"/>
    <w:rsid w:val="005F6CC7"/>
    <w:rsid w:val="005F6D90"/>
    <w:rsid w:val="005F71F9"/>
    <w:rsid w:val="005F758D"/>
    <w:rsid w:val="005F77BE"/>
    <w:rsid w:val="005F781C"/>
    <w:rsid w:val="005F7D28"/>
    <w:rsid w:val="005F7EE2"/>
    <w:rsid w:val="006001A4"/>
    <w:rsid w:val="0060026E"/>
    <w:rsid w:val="00600357"/>
    <w:rsid w:val="0060094F"/>
    <w:rsid w:val="00601F3D"/>
    <w:rsid w:val="0060213D"/>
    <w:rsid w:val="00602217"/>
    <w:rsid w:val="006023FB"/>
    <w:rsid w:val="00602611"/>
    <w:rsid w:val="00602962"/>
    <w:rsid w:val="00602B38"/>
    <w:rsid w:val="00602C02"/>
    <w:rsid w:val="00602CE7"/>
    <w:rsid w:val="00602EBB"/>
    <w:rsid w:val="00603301"/>
    <w:rsid w:val="006046D3"/>
    <w:rsid w:val="006047B7"/>
    <w:rsid w:val="00604A04"/>
    <w:rsid w:val="00604C96"/>
    <w:rsid w:val="00604CD6"/>
    <w:rsid w:val="00604D5C"/>
    <w:rsid w:val="00604D7D"/>
    <w:rsid w:val="006051F0"/>
    <w:rsid w:val="00605364"/>
    <w:rsid w:val="00605445"/>
    <w:rsid w:val="00605B30"/>
    <w:rsid w:val="00605E9A"/>
    <w:rsid w:val="00606437"/>
    <w:rsid w:val="006064E6"/>
    <w:rsid w:val="00606728"/>
    <w:rsid w:val="00606AC3"/>
    <w:rsid w:val="00606CAF"/>
    <w:rsid w:val="00606EEE"/>
    <w:rsid w:val="00606FFF"/>
    <w:rsid w:val="00607159"/>
    <w:rsid w:val="0060727B"/>
    <w:rsid w:val="006072F3"/>
    <w:rsid w:val="006076D3"/>
    <w:rsid w:val="006076F3"/>
    <w:rsid w:val="00607B36"/>
    <w:rsid w:val="00607BB4"/>
    <w:rsid w:val="00607D73"/>
    <w:rsid w:val="00611AA3"/>
    <w:rsid w:val="00612280"/>
    <w:rsid w:val="00612855"/>
    <w:rsid w:val="00612BCD"/>
    <w:rsid w:val="00612F46"/>
    <w:rsid w:val="0061376A"/>
    <w:rsid w:val="00613DA6"/>
    <w:rsid w:val="00614FBB"/>
    <w:rsid w:val="006153CE"/>
    <w:rsid w:val="00615409"/>
    <w:rsid w:val="0061543A"/>
    <w:rsid w:val="00615778"/>
    <w:rsid w:val="00615984"/>
    <w:rsid w:val="00615A34"/>
    <w:rsid w:val="00615EEE"/>
    <w:rsid w:val="0061678A"/>
    <w:rsid w:val="00616D52"/>
    <w:rsid w:val="00617DBB"/>
    <w:rsid w:val="00620256"/>
    <w:rsid w:val="006211F0"/>
    <w:rsid w:val="00621331"/>
    <w:rsid w:val="006214F2"/>
    <w:rsid w:val="00621ABE"/>
    <w:rsid w:val="00621B7F"/>
    <w:rsid w:val="00622431"/>
    <w:rsid w:val="00622826"/>
    <w:rsid w:val="006231EF"/>
    <w:rsid w:val="00623283"/>
    <w:rsid w:val="00623436"/>
    <w:rsid w:val="006235BD"/>
    <w:rsid w:val="00623B14"/>
    <w:rsid w:val="00623C44"/>
    <w:rsid w:val="00624096"/>
    <w:rsid w:val="006240B5"/>
    <w:rsid w:val="00624F4E"/>
    <w:rsid w:val="00625611"/>
    <w:rsid w:val="00625670"/>
    <w:rsid w:val="00625928"/>
    <w:rsid w:val="00625BCC"/>
    <w:rsid w:val="006265C2"/>
    <w:rsid w:val="0062669F"/>
    <w:rsid w:val="006266A3"/>
    <w:rsid w:val="00626D34"/>
    <w:rsid w:val="00626E2F"/>
    <w:rsid w:val="00630139"/>
    <w:rsid w:val="00630825"/>
    <w:rsid w:val="00630CB2"/>
    <w:rsid w:val="00630E9A"/>
    <w:rsid w:val="006310D3"/>
    <w:rsid w:val="00631BE9"/>
    <w:rsid w:val="00631CB2"/>
    <w:rsid w:val="00631F0F"/>
    <w:rsid w:val="00632080"/>
    <w:rsid w:val="00632A84"/>
    <w:rsid w:val="00632D70"/>
    <w:rsid w:val="00633092"/>
    <w:rsid w:val="006335E8"/>
    <w:rsid w:val="006336A7"/>
    <w:rsid w:val="00633B0A"/>
    <w:rsid w:val="006356D3"/>
    <w:rsid w:val="00635D08"/>
    <w:rsid w:val="00635FC5"/>
    <w:rsid w:val="006362DD"/>
    <w:rsid w:val="00636C12"/>
    <w:rsid w:val="00637208"/>
    <w:rsid w:val="0063781F"/>
    <w:rsid w:val="006378CE"/>
    <w:rsid w:val="0064007E"/>
    <w:rsid w:val="006400BF"/>
    <w:rsid w:val="00640567"/>
    <w:rsid w:val="00641181"/>
    <w:rsid w:val="00641730"/>
    <w:rsid w:val="00641D2E"/>
    <w:rsid w:val="00642069"/>
    <w:rsid w:val="00642722"/>
    <w:rsid w:val="00642CF2"/>
    <w:rsid w:val="00642F7F"/>
    <w:rsid w:val="0064300B"/>
    <w:rsid w:val="00644A61"/>
    <w:rsid w:val="00644FAF"/>
    <w:rsid w:val="00645127"/>
    <w:rsid w:val="00645241"/>
    <w:rsid w:val="00645C8F"/>
    <w:rsid w:val="00645C91"/>
    <w:rsid w:val="006463BB"/>
    <w:rsid w:val="006473D1"/>
    <w:rsid w:val="006474E0"/>
    <w:rsid w:val="006474F2"/>
    <w:rsid w:val="00647721"/>
    <w:rsid w:val="006479AA"/>
    <w:rsid w:val="006516A8"/>
    <w:rsid w:val="00652436"/>
    <w:rsid w:val="00652F0B"/>
    <w:rsid w:val="00652F4F"/>
    <w:rsid w:val="00653069"/>
    <w:rsid w:val="00653C82"/>
    <w:rsid w:val="00654155"/>
    <w:rsid w:val="006544E7"/>
    <w:rsid w:val="00654EEE"/>
    <w:rsid w:val="00655030"/>
    <w:rsid w:val="006559BF"/>
    <w:rsid w:val="00655DD6"/>
    <w:rsid w:val="00656161"/>
    <w:rsid w:val="006562B1"/>
    <w:rsid w:val="006563D2"/>
    <w:rsid w:val="00656749"/>
    <w:rsid w:val="00656EA4"/>
    <w:rsid w:val="00657033"/>
    <w:rsid w:val="006570D3"/>
    <w:rsid w:val="00657795"/>
    <w:rsid w:val="006604C8"/>
    <w:rsid w:val="00660703"/>
    <w:rsid w:val="00660D5B"/>
    <w:rsid w:val="00661149"/>
    <w:rsid w:val="006616A0"/>
    <w:rsid w:val="006618B7"/>
    <w:rsid w:val="006618BD"/>
    <w:rsid w:val="00661A11"/>
    <w:rsid w:val="006620CB"/>
    <w:rsid w:val="0066244F"/>
    <w:rsid w:val="006625BD"/>
    <w:rsid w:val="00662B49"/>
    <w:rsid w:val="0066375C"/>
    <w:rsid w:val="0066394E"/>
    <w:rsid w:val="006639E5"/>
    <w:rsid w:val="00664313"/>
    <w:rsid w:val="006651EA"/>
    <w:rsid w:val="00666A2C"/>
    <w:rsid w:val="006670A3"/>
    <w:rsid w:val="006674D9"/>
    <w:rsid w:val="0066784C"/>
    <w:rsid w:val="006679A9"/>
    <w:rsid w:val="00667A51"/>
    <w:rsid w:val="00667B6A"/>
    <w:rsid w:val="0067008D"/>
    <w:rsid w:val="00670149"/>
    <w:rsid w:val="00670205"/>
    <w:rsid w:val="00670D84"/>
    <w:rsid w:val="00672B2D"/>
    <w:rsid w:val="00672B48"/>
    <w:rsid w:val="006730F1"/>
    <w:rsid w:val="0067318C"/>
    <w:rsid w:val="006733E7"/>
    <w:rsid w:val="006735C9"/>
    <w:rsid w:val="00673813"/>
    <w:rsid w:val="0067390F"/>
    <w:rsid w:val="006741C3"/>
    <w:rsid w:val="006745D9"/>
    <w:rsid w:val="0067572F"/>
    <w:rsid w:val="00675C0F"/>
    <w:rsid w:val="00675CDB"/>
    <w:rsid w:val="00675D12"/>
    <w:rsid w:val="00675F92"/>
    <w:rsid w:val="00676224"/>
    <w:rsid w:val="006763FF"/>
    <w:rsid w:val="00676B6A"/>
    <w:rsid w:val="00677046"/>
    <w:rsid w:val="00677326"/>
    <w:rsid w:val="00677675"/>
    <w:rsid w:val="00677725"/>
    <w:rsid w:val="00680178"/>
    <w:rsid w:val="006802D4"/>
    <w:rsid w:val="00680416"/>
    <w:rsid w:val="00680427"/>
    <w:rsid w:val="006812F5"/>
    <w:rsid w:val="006815F4"/>
    <w:rsid w:val="0068169E"/>
    <w:rsid w:val="00681D36"/>
    <w:rsid w:val="00682133"/>
    <w:rsid w:val="006828C4"/>
    <w:rsid w:val="006830EA"/>
    <w:rsid w:val="0068337F"/>
    <w:rsid w:val="00683EDE"/>
    <w:rsid w:val="00683F03"/>
    <w:rsid w:val="006849B9"/>
    <w:rsid w:val="00684F55"/>
    <w:rsid w:val="0068508C"/>
    <w:rsid w:val="006856C7"/>
    <w:rsid w:val="0068585B"/>
    <w:rsid w:val="00685E6C"/>
    <w:rsid w:val="00686892"/>
    <w:rsid w:val="00686AAD"/>
    <w:rsid w:val="00686F6D"/>
    <w:rsid w:val="006874DF"/>
    <w:rsid w:val="00687E3A"/>
    <w:rsid w:val="0069056D"/>
    <w:rsid w:val="00690C44"/>
    <w:rsid w:val="00691119"/>
    <w:rsid w:val="0069111E"/>
    <w:rsid w:val="00691564"/>
    <w:rsid w:val="0069227B"/>
    <w:rsid w:val="00692453"/>
    <w:rsid w:val="00692A29"/>
    <w:rsid w:val="00692B69"/>
    <w:rsid w:val="00693A4F"/>
    <w:rsid w:val="00693D2D"/>
    <w:rsid w:val="0069414A"/>
    <w:rsid w:val="006947D4"/>
    <w:rsid w:val="00694B2A"/>
    <w:rsid w:val="00694EE2"/>
    <w:rsid w:val="00696396"/>
    <w:rsid w:val="006967A4"/>
    <w:rsid w:val="006970C6"/>
    <w:rsid w:val="006974E4"/>
    <w:rsid w:val="00697744"/>
    <w:rsid w:val="006978BC"/>
    <w:rsid w:val="006A1382"/>
    <w:rsid w:val="006A17E8"/>
    <w:rsid w:val="006A1966"/>
    <w:rsid w:val="006A1A2F"/>
    <w:rsid w:val="006A1D17"/>
    <w:rsid w:val="006A1D9F"/>
    <w:rsid w:val="006A237A"/>
    <w:rsid w:val="006A25A2"/>
    <w:rsid w:val="006A2CF0"/>
    <w:rsid w:val="006A2D26"/>
    <w:rsid w:val="006A37DF"/>
    <w:rsid w:val="006A3A4A"/>
    <w:rsid w:val="006A44A2"/>
    <w:rsid w:val="006A4E20"/>
    <w:rsid w:val="006A5500"/>
    <w:rsid w:val="006A5B3C"/>
    <w:rsid w:val="006A607C"/>
    <w:rsid w:val="006A63D8"/>
    <w:rsid w:val="006A675D"/>
    <w:rsid w:val="006A6903"/>
    <w:rsid w:val="006A6DFD"/>
    <w:rsid w:val="006A70C9"/>
    <w:rsid w:val="006A75CA"/>
    <w:rsid w:val="006A7656"/>
    <w:rsid w:val="006A7A68"/>
    <w:rsid w:val="006A7C07"/>
    <w:rsid w:val="006A7D46"/>
    <w:rsid w:val="006A7DE0"/>
    <w:rsid w:val="006A7E67"/>
    <w:rsid w:val="006A7F86"/>
    <w:rsid w:val="006B0142"/>
    <w:rsid w:val="006B0721"/>
    <w:rsid w:val="006B08F9"/>
    <w:rsid w:val="006B0EAF"/>
    <w:rsid w:val="006B0FC2"/>
    <w:rsid w:val="006B187E"/>
    <w:rsid w:val="006B1A72"/>
    <w:rsid w:val="006B2DD0"/>
    <w:rsid w:val="006B367F"/>
    <w:rsid w:val="006B3886"/>
    <w:rsid w:val="006B394A"/>
    <w:rsid w:val="006B3F58"/>
    <w:rsid w:val="006B4371"/>
    <w:rsid w:val="006B454E"/>
    <w:rsid w:val="006B47D1"/>
    <w:rsid w:val="006B499A"/>
    <w:rsid w:val="006B5152"/>
    <w:rsid w:val="006B5684"/>
    <w:rsid w:val="006B5ACB"/>
    <w:rsid w:val="006B5EAD"/>
    <w:rsid w:val="006B6427"/>
    <w:rsid w:val="006B67C2"/>
    <w:rsid w:val="006B6BC3"/>
    <w:rsid w:val="006B6DA3"/>
    <w:rsid w:val="006B7AD0"/>
    <w:rsid w:val="006B7BBD"/>
    <w:rsid w:val="006C00D2"/>
    <w:rsid w:val="006C014A"/>
    <w:rsid w:val="006C0733"/>
    <w:rsid w:val="006C0893"/>
    <w:rsid w:val="006C096D"/>
    <w:rsid w:val="006C0EA3"/>
    <w:rsid w:val="006C16F7"/>
    <w:rsid w:val="006C1F31"/>
    <w:rsid w:val="006C20B5"/>
    <w:rsid w:val="006C3512"/>
    <w:rsid w:val="006C362E"/>
    <w:rsid w:val="006C3658"/>
    <w:rsid w:val="006C3B54"/>
    <w:rsid w:val="006C41DC"/>
    <w:rsid w:val="006C444C"/>
    <w:rsid w:val="006C4719"/>
    <w:rsid w:val="006C529D"/>
    <w:rsid w:val="006C52E9"/>
    <w:rsid w:val="006C5D41"/>
    <w:rsid w:val="006C5F20"/>
    <w:rsid w:val="006C6275"/>
    <w:rsid w:val="006C63B7"/>
    <w:rsid w:val="006C63CD"/>
    <w:rsid w:val="006C64DD"/>
    <w:rsid w:val="006C6D20"/>
    <w:rsid w:val="006C6D2A"/>
    <w:rsid w:val="006C6E29"/>
    <w:rsid w:val="006C70D6"/>
    <w:rsid w:val="006C74DD"/>
    <w:rsid w:val="006C74EA"/>
    <w:rsid w:val="006D056E"/>
    <w:rsid w:val="006D06ED"/>
    <w:rsid w:val="006D0787"/>
    <w:rsid w:val="006D1521"/>
    <w:rsid w:val="006D16CD"/>
    <w:rsid w:val="006D177D"/>
    <w:rsid w:val="006D17A2"/>
    <w:rsid w:val="006D1903"/>
    <w:rsid w:val="006D1A6E"/>
    <w:rsid w:val="006D203F"/>
    <w:rsid w:val="006D2163"/>
    <w:rsid w:val="006D21D4"/>
    <w:rsid w:val="006D25F6"/>
    <w:rsid w:val="006D27A8"/>
    <w:rsid w:val="006D3504"/>
    <w:rsid w:val="006D38DC"/>
    <w:rsid w:val="006D3FA1"/>
    <w:rsid w:val="006D450F"/>
    <w:rsid w:val="006D45E5"/>
    <w:rsid w:val="006D46CC"/>
    <w:rsid w:val="006D56CD"/>
    <w:rsid w:val="006D5B86"/>
    <w:rsid w:val="006D5D1C"/>
    <w:rsid w:val="006D794B"/>
    <w:rsid w:val="006D7DCA"/>
    <w:rsid w:val="006D7F4C"/>
    <w:rsid w:val="006E00C6"/>
    <w:rsid w:val="006E0878"/>
    <w:rsid w:val="006E0AFD"/>
    <w:rsid w:val="006E0DD6"/>
    <w:rsid w:val="006E0EB6"/>
    <w:rsid w:val="006E0FCC"/>
    <w:rsid w:val="006E18A2"/>
    <w:rsid w:val="006E1F7C"/>
    <w:rsid w:val="006E2399"/>
    <w:rsid w:val="006E2403"/>
    <w:rsid w:val="006E27C1"/>
    <w:rsid w:val="006E2806"/>
    <w:rsid w:val="006E2F44"/>
    <w:rsid w:val="006E3398"/>
    <w:rsid w:val="006E38A2"/>
    <w:rsid w:val="006E3B3A"/>
    <w:rsid w:val="006E3C4B"/>
    <w:rsid w:val="006E47BE"/>
    <w:rsid w:val="006E4A64"/>
    <w:rsid w:val="006E5243"/>
    <w:rsid w:val="006E59E3"/>
    <w:rsid w:val="006E74B2"/>
    <w:rsid w:val="006E753B"/>
    <w:rsid w:val="006E783F"/>
    <w:rsid w:val="006E78B8"/>
    <w:rsid w:val="006F03D1"/>
    <w:rsid w:val="006F0AA7"/>
    <w:rsid w:val="006F0C95"/>
    <w:rsid w:val="006F0DED"/>
    <w:rsid w:val="006F1035"/>
    <w:rsid w:val="006F1273"/>
    <w:rsid w:val="006F1733"/>
    <w:rsid w:val="006F1C85"/>
    <w:rsid w:val="006F1D5F"/>
    <w:rsid w:val="006F1DCD"/>
    <w:rsid w:val="006F21AF"/>
    <w:rsid w:val="006F34B4"/>
    <w:rsid w:val="006F3676"/>
    <w:rsid w:val="006F395F"/>
    <w:rsid w:val="006F3F27"/>
    <w:rsid w:val="006F3FFF"/>
    <w:rsid w:val="006F404D"/>
    <w:rsid w:val="006F433F"/>
    <w:rsid w:val="006F46AB"/>
    <w:rsid w:val="006F47ED"/>
    <w:rsid w:val="006F4ADA"/>
    <w:rsid w:val="006F4B1A"/>
    <w:rsid w:val="006F6BEB"/>
    <w:rsid w:val="006F720D"/>
    <w:rsid w:val="006F7266"/>
    <w:rsid w:val="006F7C65"/>
    <w:rsid w:val="00700685"/>
    <w:rsid w:val="007007DF"/>
    <w:rsid w:val="0070087F"/>
    <w:rsid w:val="00700C48"/>
    <w:rsid w:val="00700D3F"/>
    <w:rsid w:val="00701149"/>
    <w:rsid w:val="007011B1"/>
    <w:rsid w:val="00701349"/>
    <w:rsid w:val="00701477"/>
    <w:rsid w:val="007014C6"/>
    <w:rsid w:val="007026A3"/>
    <w:rsid w:val="007028AF"/>
    <w:rsid w:val="00702CAB"/>
    <w:rsid w:val="007036ED"/>
    <w:rsid w:val="007038ED"/>
    <w:rsid w:val="007038EF"/>
    <w:rsid w:val="00703A9D"/>
    <w:rsid w:val="00704449"/>
    <w:rsid w:val="00704D75"/>
    <w:rsid w:val="0070505A"/>
    <w:rsid w:val="007051A9"/>
    <w:rsid w:val="00705382"/>
    <w:rsid w:val="0070577E"/>
    <w:rsid w:val="0070581E"/>
    <w:rsid w:val="007058A3"/>
    <w:rsid w:val="00705F54"/>
    <w:rsid w:val="007060EF"/>
    <w:rsid w:val="007061C4"/>
    <w:rsid w:val="007064DE"/>
    <w:rsid w:val="007069B7"/>
    <w:rsid w:val="00706FE5"/>
    <w:rsid w:val="0070722C"/>
    <w:rsid w:val="00707A7A"/>
    <w:rsid w:val="0071069A"/>
    <w:rsid w:val="00710B89"/>
    <w:rsid w:val="00710E1F"/>
    <w:rsid w:val="007114E7"/>
    <w:rsid w:val="00711715"/>
    <w:rsid w:val="00711E1F"/>
    <w:rsid w:val="00711FA5"/>
    <w:rsid w:val="00712911"/>
    <w:rsid w:val="00713843"/>
    <w:rsid w:val="007145F8"/>
    <w:rsid w:val="00714E95"/>
    <w:rsid w:val="00714F00"/>
    <w:rsid w:val="0071529A"/>
    <w:rsid w:val="00715636"/>
    <w:rsid w:val="00715A7F"/>
    <w:rsid w:val="0071639D"/>
    <w:rsid w:val="00716D6F"/>
    <w:rsid w:val="007171B8"/>
    <w:rsid w:val="0072018F"/>
    <w:rsid w:val="007207A8"/>
    <w:rsid w:val="00720932"/>
    <w:rsid w:val="007209D0"/>
    <w:rsid w:val="00720A59"/>
    <w:rsid w:val="00720B17"/>
    <w:rsid w:val="00720B3D"/>
    <w:rsid w:val="00720CBE"/>
    <w:rsid w:val="00720D2E"/>
    <w:rsid w:val="00720DD0"/>
    <w:rsid w:val="00721362"/>
    <w:rsid w:val="0072204B"/>
    <w:rsid w:val="007223CF"/>
    <w:rsid w:val="00723110"/>
    <w:rsid w:val="00723486"/>
    <w:rsid w:val="00723947"/>
    <w:rsid w:val="00723DAE"/>
    <w:rsid w:val="00723F3A"/>
    <w:rsid w:val="00723F6E"/>
    <w:rsid w:val="00723F74"/>
    <w:rsid w:val="007242A8"/>
    <w:rsid w:val="00724BBD"/>
    <w:rsid w:val="00724F67"/>
    <w:rsid w:val="00725066"/>
    <w:rsid w:val="00725DCE"/>
    <w:rsid w:val="00725FFC"/>
    <w:rsid w:val="00726128"/>
    <w:rsid w:val="0072752D"/>
    <w:rsid w:val="007277CF"/>
    <w:rsid w:val="0073023C"/>
    <w:rsid w:val="00730834"/>
    <w:rsid w:val="007310E0"/>
    <w:rsid w:val="00731B6B"/>
    <w:rsid w:val="00731CCB"/>
    <w:rsid w:val="00731CD4"/>
    <w:rsid w:val="00733136"/>
    <w:rsid w:val="00733B90"/>
    <w:rsid w:val="00733BE2"/>
    <w:rsid w:val="0073425B"/>
    <w:rsid w:val="0073450E"/>
    <w:rsid w:val="007345D6"/>
    <w:rsid w:val="00734B75"/>
    <w:rsid w:val="00734F70"/>
    <w:rsid w:val="00734FE3"/>
    <w:rsid w:val="00735681"/>
    <w:rsid w:val="00735F2D"/>
    <w:rsid w:val="0073651A"/>
    <w:rsid w:val="007365E2"/>
    <w:rsid w:val="00736F7F"/>
    <w:rsid w:val="007371C9"/>
    <w:rsid w:val="0074055C"/>
    <w:rsid w:val="00740C8C"/>
    <w:rsid w:val="00740FD7"/>
    <w:rsid w:val="007410C2"/>
    <w:rsid w:val="0074153B"/>
    <w:rsid w:val="007415C3"/>
    <w:rsid w:val="00741945"/>
    <w:rsid w:val="00741B01"/>
    <w:rsid w:val="007421E9"/>
    <w:rsid w:val="007426CE"/>
    <w:rsid w:val="00742725"/>
    <w:rsid w:val="00743742"/>
    <w:rsid w:val="007439DB"/>
    <w:rsid w:val="00743CCA"/>
    <w:rsid w:val="00744383"/>
    <w:rsid w:val="0074454B"/>
    <w:rsid w:val="00744A0E"/>
    <w:rsid w:val="00744AF0"/>
    <w:rsid w:val="007450B6"/>
    <w:rsid w:val="00745198"/>
    <w:rsid w:val="00745DA0"/>
    <w:rsid w:val="00745E7E"/>
    <w:rsid w:val="00746454"/>
    <w:rsid w:val="007464A4"/>
    <w:rsid w:val="00747779"/>
    <w:rsid w:val="00747E77"/>
    <w:rsid w:val="007500F8"/>
    <w:rsid w:val="00750A79"/>
    <w:rsid w:val="00750B61"/>
    <w:rsid w:val="007510FC"/>
    <w:rsid w:val="0075158A"/>
    <w:rsid w:val="00751C19"/>
    <w:rsid w:val="00751C25"/>
    <w:rsid w:val="0075219B"/>
    <w:rsid w:val="0075228A"/>
    <w:rsid w:val="00752336"/>
    <w:rsid w:val="00752355"/>
    <w:rsid w:val="00752EF1"/>
    <w:rsid w:val="00752F70"/>
    <w:rsid w:val="00753032"/>
    <w:rsid w:val="007530C5"/>
    <w:rsid w:val="007532CA"/>
    <w:rsid w:val="007533CA"/>
    <w:rsid w:val="0075352A"/>
    <w:rsid w:val="0075390F"/>
    <w:rsid w:val="00754625"/>
    <w:rsid w:val="0075469A"/>
    <w:rsid w:val="00754ABC"/>
    <w:rsid w:val="00754D65"/>
    <w:rsid w:val="00754E78"/>
    <w:rsid w:val="007552E3"/>
    <w:rsid w:val="007564BE"/>
    <w:rsid w:val="00756A14"/>
    <w:rsid w:val="00756D6F"/>
    <w:rsid w:val="00756D86"/>
    <w:rsid w:val="00757242"/>
    <w:rsid w:val="007573C7"/>
    <w:rsid w:val="00757ECC"/>
    <w:rsid w:val="00760524"/>
    <w:rsid w:val="007613C4"/>
    <w:rsid w:val="00761C4E"/>
    <w:rsid w:val="0076201B"/>
    <w:rsid w:val="0076203F"/>
    <w:rsid w:val="007633CC"/>
    <w:rsid w:val="0076363E"/>
    <w:rsid w:val="00763DB9"/>
    <w:rsid w:val="00764273"/>
    <w:rsid w:val="007646AF"/>
    <w:rsid w:val="007647D8"/>
    <w:rsid w:val="00764887"/>
    <w:rsid w:val="007651BF"/>
    <w:rsid w:val="007658E4"/>
    <w:rsid w:val="00765F5C"/>
    <w:rsid w:val="007662AC"/>
    <w:rsid w:val="00766F18"/>
    <w:rsid w:val="007670A3"/>
    <w:rsid w:val="00767896"/>
    <w:rsid w:val="00767C04"/>
    <w:rsid w:val="00767E74"/>
    <w:rsid w:val="007701FD"/>
    <w:rsid w:val="007704DF"/>
    <w:rsid w:val="00770570"/>
    <w:rsid w:val="00770C21"/>
    <w:rsid w:val="007712B3"/>
    <w:rsid w:val="007717A4"/>
    <w:rsid w:val="00771C91"/>
    <w:rsid w:val="00771D1F"/>
    <w:rsid w:val="00771DFD"/>
    <w:rsid w:val="00771E31"/>
    <w:rsid w:val="00771F8D"/>
    <w:rsid w:val="007721B3"/>
    <w:rsid w:val="007723E5"/>
    <w:rsid w:val="00772405"/>
    <w:rsid w:val="0077262A"/>
    <w:rsid w:val="0077290A"/>
    <w:rsid w:val="00772B27"/>
    <w:rsid w:val="007731F6"/>
    <w:rsid w:val="007732CF"/>
    <w:rsid w:val="00773666"/>
    <w:rsid w:val="00773C42"/>
    <w:rsid w:val="00773C73"/>
    <w:rsid w:val="00773F39"/>
    <w:rsid w:val="007740C5"/>
    <w:rsid w:val="0077434E"/>
    <w:rsid w:val="007748AA"/>
    <w:rsid w:val="00774D6F"/>
    <w:rsid w:val="00775899"/>
    <w:rsid w:val="00775C0A"/>
    <w:rsid w:val="007764BB"/>
    <w:rsid w:val="007764FF"/>
    <w:rsid w:val="00776877"/>
    <w:rsid w:val="00776B83"/>
    <w:rsid w:val="0077705E"/>
    <w:rsid w:val="00777A1D"/>
    <w:rsid w:val="00777A37"/>
    <w:rsid w:val="00777C6F"/>
    <w:rsid w:val="007808D7"/>
    <w:rsid w:val="00781073"/>
    <w:rsid w:val="00781426"/>
    <w:rsid w:val="0078205E"/>
    <w:rsid w:val="007820A0"/>
    <w:rsid w:val="00782200"/>
    <w:rsid w:val="0078224C"/>
    <w:rsid w:val="007827E6"/>
    <w:rsid w:val="00782F1F"/>
    <w:rsid w:val="007833A8"/>
    <w:rsid w:val="007833E2"/>
    <w:rsid w:val="00783689"/>
    <w:rsid w:val="007837BF"/>
    <w:rsid w:val="00783B1F"/>
    <w:rsid w:val="00783D52"/>
    <w:rsid w:val="00783F17"/>
    <w:rsid w:val="00784B15"/>
    <w:rsid w:val="00784D33"/>
    <w:rsid w:val="00785039"/>
    <w:rsid w:val="007852D7"/>
    <w:rsid w:val="00785785"/>
    <w:rsid w:val="0078581F"/>
    <w:rsid w:val="00785A74"/>
    <w:rsid w:val="00785AF7"/>
    <w:rsid w:val="00786182"/>
    <w:rsid w:val="007861C7"/>
    <w:rsid w:val="0078689C"/>
    <w:rsid w:val="00786D34"/>
    <w:rsid w:val="00786E89"/>
    <w:rsid w:val="0078716F"/>
    <w:rsid w:val="00787194"/>
    <w:rsid w:val="00787435"/>
    <w:rsid w:val="00790A75"/>
    <w:rsid w:val="00790F72"/>
    <w:rsid w:val="0079119F"/>
    <w:rsid w:val="00791680"/>
    <w:rsid w:val="00791F9E"/>
    <w:rsid w:val="007920E3"/>
    <w:rsid w:val="00792E2C"/>
    <w:rsid w:val="0079359A"/>
    <w:rsid w:val="00793968"/>
    <w:rsid w:val="00793AB2"/>
    <w:rsid w:val="00793B08"/>
    <w:rsid w:val="00793CDB"/>
    <w:rsid w:val="00793D05"/>
    <w:rsid w:val="0079519E"/>
    <w:rsid w:val="00795492"/>
    <w:rsid w:val="00795574"/>
    <w:rsid w:val="00795CF2"/>
    <w:rsid w:val="00795E93"/>
    <w:rsid w:val="00796BBB"/>
    <w:rsid w:val="00796C10"/>
    <w:rsid w:val="007976DD"/>
    <w:rsid w:val="00797A8C"/>
    <w:rsid w:val="007A015A"/>
    <w:rsid w:val="007A081D"/>
    <w:rsid w:val="007A0885"/>
    <w:rsid w:val="007A0BF0"/>
    <w:rsid w:val="007A0F19"/>
    <w:rsid w:val="007A126B"/>
    <w:rsid w:val="007A1B32"/>
    <w:rsid w:val="007A2867"/>
    <w:rsid w:val="007A2947"/>
    <w:rsid w:val="007A2FFD"/>
    <w:rsid w:val="007A32DF"/>
    <w:rsid w:val="007A350B"/>
    <w:rsid w:val="007A3F46"/>
    <w:rsid w:val="007A45AD"/>
    <w:rsid w:val="007A4ABC"/>
    <w:rsid w:val="007A51F7"/>
    <w:rsid w:val="007A5215"/>
    <w:rsid w:val="007A5370"/>
    <w:rsid w:val="007A5479"/>
    <w:rsid w:val="007A573D"/>
    <w:rsid w:val="007A584F"/>
    <w:rsid w:val="007A5945"/>
    <w:rsid w:val="007A59FE"/>
    <w:rsid w:val="007A6059"/>
    <w:rsid w:val="007A662F"/>
    <w:rsid w:val="007A6A60"/>
    <w:rsid w:val="007A6AC5"/>
    <w:rsid w:val="007A6B86"/>
    <w:rsid w:val="007A6D8E"/>
    <w:rsid w:val="007A6E12"/>
    <w:rsid w:val="007A7730"/>
    <w:rsid w:val="007A79B2"/>
    <w:rsid w:val="007A79FE"/>
    <w:rsid w:val="007A7C8E"/>
    <w:rsid w:val="007A7E67"/>
    <w:rsid w:val="007A7F05"/>
    <w:rsid w:val="007B066D"/>
    <w:rsid w:val="007B1101"/>
    <w:rsid w:val="007B1328"/>
    <w:rsid w:val="007B13D2"/>
    <w:rsid w:val="007B17D5"/>
    <w:rsid w:val="007B188D"/>
    <w:rsid w:val="007B1C9B"/>
    <w:rsid w:val="007B1F71"/>
    <w:rsid w:val="007B285A"/>
    <w:rsid w:val="007B296D"/>
    <w:rsid w:val="007B2DBB"/>
    <w:rsid w:val="007B301F"/>
    <w:rsid w:val="007B3C55"/>
    <w:rsid w:val="007B3EB2"/>
    <w:rsid w:val="007B4864"/>
    <w:rsid w:val="007B5C6B"/>
    <w:rsid w:val="007B5EFB"/>
    <w:rsid w:val="007B6028"/>
    <w:rsid w:val="007B6322"/>
    <w:rsid w:val="007B66AE"/>
    <w:rsid w:val="007B6F1D"/>
    <w:rsid w:val="007C01E4"/>
    <w:rsid w:val="007C2339"/>
    <w:rsid w:val="007C2617"/>
    <w:rsid w:val="007C282B"/>
    <w:rsid w:val="007C2868"/>
    <w:rsid w:val="007C2943"/>
    <w:rsid w:val="007C3918"/>
    <w:rsid w:val="007C41A9"/>
    <w:rsid w:val="007C4B06"/>
    <w:rsid w:val="007C4B40"/>
    <w:rsid w:val="007C4B8E"/>
    <w:rsid w:val="007C4C16"/>
    <w:rsid w:val="007C51EF"/>
    <w:rsid w:val="007C5239"/>
    <w:rsid w:val="007C546A"/>
    <w:rsid w:val="007C57DA"/>
    <w:rsid w:val="007C58DC"/>
    <w:rsid w:val="007C5DC1"/>
    <w:rsid w:val="007C685A"/>
    <w:rsid w:val="007C6B40"/>
    <w:rsid w:val="007C6E68"/>
    <w:rsid w:val="007C6EDB"/>
    <w:rsid w:val="007D041A"/>
    <w:rsid w:val="007D0820"/>
    <w:rsid w:val="007D0F21"/>
    <w:rsid w:val="007D13BA"/>
    <w:rsid w:val="007D1AAD"/>
    <w:rsid w:val="007D29E6"/>
    <w:rsid w:val="007D35BD"/>
    <w:rsid w:val="007D3894"/>
    <w:rsid w:val="007D3A61"/>
    <w:rsid w:val="007D3B2D"/>
    <w:rsid w:val="007D437F"/>
    <w:rsid w:val="007D4424"/>
    <w:rsid w:val="007D454B"/>
    <w:rsid w:val="007D4753"/>
    <w:rsid w:val="007D4941"/>
    <w:rsid w:val="007D4962"/>
    <w:rsid w:val="007D49C7"/>
    <w:rsid w:val="007D4AD2"/>
    <w:rsid w:val="007D4BE2"/>
    <w:rsid w:val="007D4EE5"/>
    <w:rsid w:val="007D5533"/>
    <w:rsid w:val="007D58EF"/>
    <w:rsid w:val="007D5B91"/>
    <w:rsid w:val="007D6896"/>
    <w:rsid w:val="007D6AA9"/>
    <w:rsid w:val="007D72F5"/>
    <w:rsid w:val="007D7E08"/>
    <w:rsid w:val="007E0263"/>
    <w:rsid w:val="007E0400"/>
    <w:rsid w:val="007E0727"/>
    <w:rsid w:val="007E0906"/>
    <w:rsid w:val="007E0C90"/>
    <w:rsid w:val="007E10C4"/>
    <w:rsid w:val="007E1349"/>
    <w:rsid w:val="007E1784"/>
    <w:rsid w:val="007E19EA"/>
    <w:rsid w:val="007E1BC8"/>
    <w:rsid w:val="007E2300"/>
    <w:rsid w:val="007E328A"/>
    <w:rsid w:val="007E3608"/>
    <w:rsid w:val="007E3EA1"/>
    <w:rsid w:val="007E3F87"/>
    <w:rsid w:val="007E4ADE"/>
    <w:rsid w:val="007E4BFF"/>
    <w:rsid w:val="007E500F"/>
    <w:rsid w:val="007E57C2"/>
    <w:rsid w:val="007E5810"/>
    <w:rsid w:val="007E5D0D"/>
    <w:rsid w:val="007E60A5"/>
    <w:rsid w:val="007E68DB"/>
    <w:rsid w:val="007E6CF8"/>
    <w:rsid w:val="007E785A"/>
    <w:rsid w:val="007E7961"/>
    <w:rsid w:val="007F02C0"/>
    <w:rsid w:val="007F0874"/>
    <w:rsid w:val="007F1526"/>
    <w:rsid w:val="007F15D3"/>
    <w:rsid w:val="007F1CD9"/>
    <w:rsid w:val="007F1DB8"/>
    <w:rsid w:val="007F1F68"/>
    <w:rsid w:val="007F1F7B"/>
    <w:rsid w:val="007F2204"/>
    <w:rsid w:val="007F247E"/>
    <w:rsid w:val="007F30C5"/>
    <w:rsid w:val="007F32CC"/>
    <w:rsid w:val="007F37A1"/>
    <w:rsid w:val="007F3AB7"/>
    <w:rsid w:val="007F3CF2"/>
    <w:rsid w:val="007F47F7"/>
    <w:rsid w:val="007F5428"/>
    <w:rsid w:val="007F5EC9"/>
    <w:rsid w:val="007F63CD"/>
    <w:rsid w:val="007F6587"/>
    <w:rsid w:val="007F67E4"/>
    <w:rsid w:val="007F6A9C"/>
    <w:rsid w:val="007F6B24"/>
    <w:rsid w:val="007F7154"/>
    <w:rsid w:val="007F71C7"/>
    <w:rsid w:val="007F7292"/>
    <w:rsid w:val="007F74A0"/>
    <w:rsid w:val="007F79A8"/>
    <w:rsid w:val="007F7BC1"/>
    <w:rsid w:val="0080071A"/>
    <w:rsid w:val="00800913"/>
    <w:rsid w:val="00800A83"/>
    <w:rsid w:val="00800BE5"/>
    <w:rsid w:val="00801301"/>
    <w:rsid w:val="00802955"/>
    <w:rsid w:val="00802C09"/>
    <w:rsid w:val="00802CE1"/>
    <w:rsid w:val="008034CA"/>
    <w:rsid w:val="00803CDA"/>
    <w:rsid w:val="008040C2"/>
    <w:rsid w:val="00804225"/>
    <w:rsid w:val="008043E0"/>
    <w:rsid w:val="008043EC"/>
    <w:rsid w:val="0080450B"/>
    <w:rsid w:val="00804511"/>
    <w:rsid w:val="00804585"/>
    <w:rsid w:val="00804A80"/>
    <w:rsid w:val="00804BC1"/>
    <w:rsid w:val="00804E7C"/>
    <w:rsid w:val="008053F5"/>
    <w:rsid w:val="00805544"/>
    <w:rsid w:val="00805605"/>
    <w:rsid w:val="008057BE"/>
    <w:rsid w:val="00805D31"/>
    <w:rsid w:val="00806691"/>
    <w:rsid w:val="00806C2F"/>
    <w:rsid w:val="00807618"/>
    <w:rsid w:val="00807D71"/>
    <w:rsid w:val="008107CC"/>
    <w:rsid w:val="00810C3A"/>
    <w:rsid w:val="00810E08"/>
    <w:rsid w:val="00810EB5"/>
    <w:rsid w:val="00810FA7"/>
    <w:rsid w:val="008111F7"/>
    <w:rsid w:val="00811A63"/>
    <w:rsid w:val="00811B27"/>
    <w:rsid w:val="00812124"/>
    <w:rsid w:val="008122A1"/>
    <w:rsid w:val="008130E9"/>
    <w:rsid w:val="00813160"/>
    <w:rsid w:val="00813565"/>
    <w:rsid w:val="008140A2"/>
    <w:rsid w:val="008145BC"/>
    <w:rsid w:val="008148E8"/>
    <w:rsid w:val="00814EB6"/>
    <w:rsid w:val="00814EBD"/>
    <w:rsid w:val="008151DE"/>
    <w:rsid w:val="0081536F"/>
    <w:rsid w:val="008158CE"/>
    <w:rsid w:val="00816552"/>
    <w:rsid w:val="008167EC"/>
    <w:rsid w:val="00816A4D"/>
    <w:rsid w:val="00816E4F"/>
    <w:rsid w:val="008175AB"/>
    <w:rsid w:val="00817B68"/>
    <w:rsid w:val="00820071"/>
    <w:rsid w:val="008203B1"/>
    <w:rsid w:val="008203D8"/>
    <w:rsid w:val="008207F8"/>
    <w:rsid w:val="008208E1"/>
    <w:rsid w:val="00820CD4"/>
    <w:rsid w:val="0082103A"/>
    <w:rsid w:val="008213E5"/>
    <w:rsid w:val="00821599"/>
    <w:rsid w:val="00822312"/>
    <w:rsid w:val="0082276F"/>
    <w:rsid w:val="008230D0"/>
    <w:rsid w:val="00823148"/>
    <w:rsid w:val="00823566"/>
    <w:rsid w:val="008239E8"/>
    <w:rsid w:val="00823D14"/>
    <w:rsid w:val="0082412F"/>
    <w:rsid w:val="00824237"/>
    <w:rsid w:val="00824632"/>
    <w:rsid w:val="008247D7"/>
    <w:rsid w:val="00824EDE"/>
    <w:rsid w:val="0082560D"/>
    <w:rsid w:val="0082571A"/>
    <w:rsid w:val="00825D2D"/>
    <w:rsid w:val="008261DB"/>
    <w:rsid w:val="00826A8F"/>
    <w:rsid w:val="00827ED6"/>
    <w:rsid w:val="00827F0C"/>
    <w:rsid w:val="0083003A"/>
    <w:rsid w:val="008300E7"/>
    <w:rsid w:val="00830595"/>
    <w:rsid w:val="00830937"/>
    <w:rsid w:val="00831D2A"/>
    <w:rsid w:val="008323A8"/>
    <w:rsid w:val="00832B99"/>
    <w:rsid w:val="00833765"/>
    <w:rsid w:val="0083394B"/>
    <w:rsid w:val="008339AA"/>
    <w:rsid w:val="00833B32"/>
    <w:rsid w:val="00835D8D"/>
    <w:rsid w:val="008364FE"/>
    <w:rsid w:val="00836759"/>
    <w:rsid w:val="008369E2"/>
    <w:rsid w:val="008369EE"/>
    <w:rsid w:val="00836A04"/>
    <w:rsid w:val="0083734A"/>
    <w:rsid w:val="0083751F"/>
    <w:rsid w:val="0084007E"/>
    <w:rsid w:val="0084051C"/>
    <w:rsid w:val="00840599"/>
    <w:rsid w:val="00840AB2"/>
    <w:rsid w:val="0084143F"/>
    <w:rsid w:val="00841576"/>
    <w:rsid w:val="00841657"/>
    <w:rsid w:val="008417AF"/>
    <w:rsid w:val="008417F1"/>
    <w:rsid w:val="00841D8A"/>
    <w:rsid w:val="0084207D"/>
    <w:rsid w:val="00843349"/>
    <w:rsid w:val="0084369B"/>
    <w:rsid w:val="00843B11"/>
    <w:rsid w:val="00843DC5"/>
    <w:rsid w:val="00844009"/>
    <w:rsid w:val="008444FB"/>
    <w:rsid w:val="00844877"/>
    <w:rsid w:val="00844C3F"/>
    <w:rsid w:val="00844CCD"/>
    <w:rsid w:val="0084501A"/>
    <w:rsid w:val="00845554"/>
    <w:rsid w:val="00845870"/>
    <w:rsid w:val="00845E80"/>
    <w:rsid w:val="0084658D"/>
    <w:rsid w:val="008473DF"/>
    <w:rsid w:val="00847441"/>
    <w:rsid w:val="00847A5B"/>
    <w:rsid w:val="00847B13"/>
    <w:rsid w:val="00847DF9"/>
    <w:rsid w:val="00847F9E"/>
    <w:rsid w:val="00850414"/>
    <w:rsid w:val="008509CC"/>
    <w:rsid w:val="00850D08"/>
    <w:rsid w:val="00850D44"/>
    <w:rsid w:val="00851158"/>
    <w:rsid w:val="00851BE2"/>
    <w:rsid w:val="00851DB4"/>
    <w:rsid w:val="00852791"/>
    <w:rsid w:val="00852AF4"/>
    <w:rsid w:val="00853CD7"/>
    <w:rsid w:val="00853D05"/>
    <w:rsid w:val="00854236"/>
    <w:rsid w:val="0085502F"/>
    <w:rsid w:val="00855646"/>
    <w:rsid w:val="00855D00"/>
    <w:rsid w:val="00855D6B"/>
    <w:rsid w:val="008566D1"/>
    <w:rsid w:val="0085682F"/>
    <w:rsid w:val="008569A0"/>
    <w:rsid w:val="00856D18"/>
    <w:rsid w:val="00857D32"/>
    <w:rsid w:val="00857D68"/>
    <w:rsid w:val="00860144"/>
    <w:rsid w:val="008602CE"/>
    <w:rsid w:val="00860662"/>
    <w:rsid w:val="00860820"/>
    <w:rsid w:val="00860C53"/>
    <w:rsid w:val="00861555"/>
    <w:rsid w:val="00862040"/>
    <w:rsid w:val="008630E2"/>
    <w:rsid w:val="008631C8"/>
    <w:rsid w:val="0086341F"/>
    <w:rsid w:val="008635C8"/>
    <w:rsid w:val="008636B9"/>
    <w:rsid w:val="008639D7"/>
    <w:rsid w:val="00863A6D"/>
    <w:rsid w:val="00863FFD"/>
    <w:rsid w:val="00864727"/>
    <w:rsid w:val="0086496F"/>
    <w:rsid w:val="00864B73"/>
    <w:rsid w:val="00864BA2"/>
    <w:rsid w:val="00864E5C"/>
    <w:rsid w:val="00865D24"/>
    <w:rsid w:val="008662FF"/>
    <w:rsid w:val="0086653C"/>
    <w:rsid w:val="008665BA"/>
    <w:rsid w:val="00866BD6"/>
    <w:rsid w:val="00866D89"/>
    <w:rsid w:val="00866F4B"/>
    <w:rsid w:val="008672C3"/>
    <w:rsid w:val="008706B9"/>
    <w:rsid w:val="00871C85"/>
    <w:rsid w:val="00871CDF"/>
    <w:rsid w:val="00871F57"/>
    <w:rsid w:val="008722EE"/>
    <w:rsid w:val="008726B5"/>
    <w:rsid w:val="008728DD"/>
    <w:rsid w:val="00872921"/>
    <w:rsid w:val="00872923"/>
    <w:rsid w:val="00872CC0"/>
    <w:rsid w:val="00872D3A"/>
    <w:rsid w:val="0087384B"/>
    <w:rsid w:val="008739C1"/>
    <w:rsid w:val="008739F9"/>
    <w:rsid w:val="00873D43"/>
    <w:rsid w:val="00874A92"/>
    <w:rsid w:val="00874B01"/>
    <w:rsid w:val="00874EB0"/>
    <w:rsid w:val="008755E4"/>
    <w:rsid w:val="00875B94"/>
    <w:rsid w:val="008770D2"/>
    <w:rsid w:val="00877311"/>
    <w:rsid w:val="008774B3"/>
    <w:rsid w:val="00877C14"/>
    <w:rsid w:val="00877DDC"/>
    <w:rsid w:val="00877E53"/>
    <w:rsid w:val="008803E6"/>
    <w:rsid w:val="008806F5"/>
    <w:rsid w:val="00880FB9"/>
    <w:rsid w:val="00881192"/>
    <w:rsid w:val="0088127A"/>
    <w:rsid w:val="008836CB"/>
    <w:rsid w:val="00883910"/>
    <w:rsid w:val="008839A4"/>
    <w:rsid w:val="00883C31"/>
    <w:rsid w:val="00883E46"/>
    <w:rsid w:val="00884496"/>
    <w:rsid w:val="008846EA"/>
    <w:rsid w:val="0088490B"/>
    <w:rsid w:val="008849D7"/>
    <w:rsid w:val="00884A14"/>
    <w:rsid w:val="00884C30"/>
    <w:rsid w:val="00884CB9"/>
    <w:rsid w:val="00885379"/>
    <w:rsid w:val="008853E9"/>
    <w:rsid w:val="00885640"/>
    <w:rsid w:val="00886067"/>
    <w:rsid w:val="00886107"/>
    <w:rsid w:val="008877E8"/>
    <w:rsid w:val="008879F1"/>
    <w:rsid w:val="00887A26"/>
    <w:rsid w:val="00887B42"/>
    <w:rsid w:val="00887F4A"/>
    <w:rsid w:val="0089013E"/>
    <w:rsid w:val="008908F3"/>
    <w:rsid w:val="00890CBF"/>
    <w:rsid w:val="00890D3D"/>
    <w:rsid w:val="00890EAF"/>
    <w:rsid w:val="008915A0"/>
    <w:rsid w:val="00891F02"/>
    <w:rsid w:val="008922A0"/>
    <w:rsid w:val="008925E6"/>
    <w:rsid w:val="0089324B"/>
    <w:rsid w:val="008932AA"/>
    <w:rsid w:val="0089355D"/>
    <w:rsid w:val="00893682"/>
    <w:rsid w:val="00893D45"/>
    <w:rsid w:val="00894C0E"/>
    <w:rsid w:val="00895307"/>
    <w:rsid w:val="00895731"/>
    <w:rsid w:val="00895F81"/>
    <w:rsid w:val="0089609E"/>
    <w:rsid w:val="008972EC"/>
    <w:rsid w:val="008979E5"/>
    <w:rsid w:val="00897B48"/>
    <w:rsid w:val="00897D1D"/>
    <w:rsid w:val="008A0791"/>
    <w:rsid w:val="008A0880"/>
    <w:rsid w:val="008A0DB9"/>
    <w:rsid w:val="008A25CD"/>
    <w:rsid w:val="008A26E6"/>
    <w:rsid w:val="008A2868"/>
    <w:rsid w:val="008A3BE8"/>
    <w:rsid w:val="008A3C5B"/>
    <w:rsid w:val="008A3D3F"/>
    <w:rsid w:val="008A40E3"/>
    <w:rsid w:val="008A51B8"/>
    <w:rsid w:val="008A55E9"/>
    <w:rsid w:val="008A5A0A"/>
    <w:rsid w:val="008A5D0D"/>
    <w:rsid w:val="008A663A"/>
    <w:rsid w:val="008A67E2"/>
    <w:rsid w:val="008A6E5D"/>
    <w:rsid w:val="008A7E44"/>
    <w:rsid w:val="008B0D42"/>
    <w:rsid w:val="008B0E22"/>
    <w:rsid w:val="008B0F22"/>
    <w:rsid w:val="008B114B"/>
    <w:rsid w:val="008B1C74"/>
    <w:rsid w:val="008B1CA0"/>
    <w:rsid w:val="008B1F0E"/>
    <w:rsid w:val="008B202B"/>
    <w:rsid w:val="008B23D2"/>
    <w:rsid w:val="008B29CB"/>
    <w:rsid w:val="008B2B32"/>
    <w:rsid w:val="008B30A0"/>
    <w:rsid w:val="008B3B5D"/>
    <w:rsid w:val="008B3C21"/>
    <w:rsid w:val="008B3CD8"/>
    <w:rsid w:val="008B3F21"/>
    <w:rsid w:val="008B46C3"/>
    <w:rsid w:val="008B4720"/>
    <w:rsid w:val="008B4884"/>
    <w:rsid w:val="008B4942"/>
    <w:rsid w:val="008B4AEA"/>
    <w:rsid w:val="008B4DC8"/>
    <w:rsid w:val="008B4E85"/>
    <w:rsid w:val="008B6294"/>
    <w:rsid w:val="008B66DD"/>
    <w:rsid w:val="008B68A1"/>
    <w:rsid w:val="008B6C41"/>
    <w:rsid w:val="008B7621"/>
    <w:rsid w:val="008B7E4A"/>
    <w:rsid w:val="008C044C"/>
    <w:rsid w:val="008C0545"/>
    <w:rsid w:val="008C1540"/>
    <w:rsid w:val="008C1A88"/>
    <w:rsid w:val="008C1FD9"/>
    <w:rsid w:val="008C2206"/>
    <w:rsid w:val="008C25EF"/>
    <w:rsid w:val="008C2DF1"/>
    <w:rsid w:val="008C2EB0"/>
    <w:rsid w:val="008C3EF6"/>
    <w:rsid w:val="008C3FFD"/>
    <w:rsid w:val="008C43CB"/>
    <w:rsid w:val="008C4453"/>
    <w:rsid w:val="008C4766"/>
    <w:rsid w:val="008C489C"/>
    <w:rsid w:val="008C508B"/>
    <w:rsid w:val="008C53CA"/>
    <w:rsid w:val="008C53F1"/>
    <w:rsid w:val="008C5E2B"/>
    <w:rsid w:val="008C637E"/>
    <w:rsid w:val="008C65CA"/>
    <w:rsid w:val="008C6C9E"/>
    <w:rsid w:val="008C727F"/>
    <w:rsid w:val="008C737E"/>
    <w:rsid w:val="008D1149"/>
    <w:rsid w:val="008D166E"/>
    <w:rsid w:val="008D17D4"/>
    <w:rsid w:val="008D1883"/>
    <w:rsid w:val="008D1C20"/>
    <w:rsid w:val="008D1CA6"/>
    <w:rsid w:val="008D211E"/>
    <w:rsid w:val="008D21A7"/>
    <w:rsid w:val="008D255B"/>
    <w:rsid w:val="008D27CA"/>
    <w:rsid w:val="008D3102"/>
    <w:rsid w:val="008D31EE"/>
    <w:rsid w:val="008D3240"/>
    <w:rsid w:val="008D3C7C"/>
    <w:rsid w:val="008D45C1"/>
    <w:rsid w:val="008D4A9A"/>
    <w:rsid w:val="008D4CE7"/>
    <w:rsid w:val="008D4D75"/>
    <w:rsid w:val="008D56F8"/>
    <w:rsid w:val="008D6123"/>
    <w:rsid w:val="008D632F"/>
    <w:rsid w:val="008D6743"/>
    <w:rsid w:val="008D70D6"/>
    <w:rsid w:val="008D7696"/>
    <w:rsid w:val="008E066A"/>
    <w:rsid w:val="008E0689"/>
    <w:rsid w:val="008E08F0"/>
    <w:rsid w:val="008E191C"/>
    <w:rsid w:val="008E1A87"/>
    <w:rsid w:val="008E2685"/>
    <w:rsid w:val="008E2798"/>
    <w:rsid w:val="008E2F72"/>
    <w:rsid w:val="008E3502"/>
    <w:rsid w:val="008E37DA"/>
    <w:rsid w:val="008E3AF6"/>
    <w:rsid w:val="008E3EA7"/>
    <w:rsid w:val="008E41BA"/>
    <w:rsid w:val="008E4EE9"/>
    <w:rsid w:val="008E559E"/>
    <w:rsid w:val="008E5B99"/>
    <w:rsid w:val="008E5D5F"/>
    <w:rsid w:val="008E63F2"/>
    <w:rsid w:val="008E68DE"/>
    <w:rsid w:val="008E6D9C"/>
    <w:rsid w:val="008E7A73"/>
    <w:rsid w:val="008E7E44"/>
    <w:rsid w:val="008F027B"/>
    <w:rsid w:val="008F067B"/>
    <w:rsid w:val="008F06D9"/>
    <w:rsid w:val="008F0DE0"/>
    <w:rsid w:val="008F0E1B"/>
    <w:rsid w:val="008F0E96"/>
    <w:rsid w:val="008F1B48"/>
    <w:rsid w:val="008F209C"/>
    <w:rsid w:val="008F24FE"/>
    <w:rsid w:val="008F267E"/>
    <w:rsid w:val="008F278E"/>
    <w:rsid w:val="008F2816"/>
    <w:rsid w:val="008F28B6"/>
    <w:rsid w:val="008F2990"/>
    <w:rsid w:val="008F2C54"/>
    <w:rsid w:val="008F391A"/>
    <w:rsid w:val="008F3E44"/>
    <w:rsid w:val="008F47FF"/>
    <w:rsid w:val="008F4940"/>
    <w:rsid w:val="008F4984"/>
    <w:rsid w:val="008F54AC"/>
    <w:rsid w:val="008F6A84"/>
    <w:rsid w:val="008F75D9"/>
    <w:rsid w:val="008F7821"/>
    <w:rsid w:val="008F7A3E"/>
    <w:rsid w:val="008F7E7E"/>
    <w:rsid w:val="009002F6"/>
    <w:rsid w:val="009005D6"/>
    <w:rsid w:val="00900E76"/>
    <w:rsid w:val="009012B5"/>
    <w:rsid w:val="0090162B"/>
    <w:rsid w:val="009016C0"/>
    <w:rsid w:val="0090182E"/>
    <w:rsid w:val="00901A03"/>
    <w:rsid w:val="00901D99"/>
    <w:rsid w:val="00902209"/>
    <w:rsid w:val="00902598"/>
    <w:rsid w:val="00902B0B"/>
    <w:rsid w:val="00902BEE"/>
    <w:rsid w:val="00902F84"/>
    <w:rsid w:val="0090352E"/>
    <w:rsid w:val="00903628"/>
    <w:rsid w:val="00903A57"/>
    <w:rsid w:val="00903A9E"/>
    <w:rsid w:val="00903E47"/>
    <w:rsid w:val="0090443B"/>
    <w:rsid w:val="00904750"/>
    <w:rsid w:val="009050D6"/>
    <w:rsid w:val="00905B6C"/>
    <w:rsid w:val="009060B1"/>
    <w:rsid w:val="00907A4E"/>
    <w:rsid w:val="00907BC4"/>
    <w:rsid w:val="009101B5"/>
    <w:rsid w:val="0091076C"/>
    <w:rsid w:val="00910963"/>
    <w:rsid w:val="00910E40"/>
    <w:rsid w:val="0091125B"/>
    <w:rsid w:val="0091146F"/>
    <w:rsid w:val="00911968"/>
    <w:rsid w:val="00911CB1"/>
    <w:rsid w:val="009120A1"/>
    <w:rsid w:val="00912133"/>
    <w:rsid w:val="009125B1"/>
    <w:rsid w:val="00912631"/>
    <w:rsid w:val="009132E8"/>
    <w:rsid w:val="00913AB7"/>
    <w:rsid w:val="00913C3D"/>
    <w:rsid w:val="00913C63"/>
    <w:rsid w:val="00913E5E"/>
    <w:rsid w:val="00914349"/>
    <w:rsid w:val="00914868"/>
    <w:rsid w:val="00914B1A"/>
    <w:rsid w:val="00915262"/>
    <w:rsid w:val="00915626"/>
    <w:rsid w:val="00915ABB"/>
    <w:rsid w:val="00915C2B"/>
    <w:rsid w:val="00915FC5"/>
    <w:rsid w:val="009167D1"/>
    <w:rsid w:val="00917086"/>
    <w:rsid w:val="00917361"/>
    <w:rsid w:val="009176B4"/>
    <w:rsid w:val="009176C6"/>
    <w:rsid w:val="009177EE"/>
    <w:rsid w:val="00917C15"/>
    <w:rsid w:val="00917CDD"/>
    <w:rsid w:val="00920045"/>
    <w:rsid w:val="00920D2C"/>
    <w:rsid w:val="00921546"/>
    <w:rsid w:val="009218CF"/>
    <w:rsid w:val="00921951"/>
    <w:rsid w:val="009219B3"/>
    <w:rsid w:val="00921C1F"/>
    <w:rsid w:val="00921FB5"/>
    <w:rsid w:val="00922244"/>
    <w:rsid w:val="0092230D"/>
    <w:rsid w:val="0092264D"/>
    <w:rsid w:val="00922A21"/>
    <w:rsid w:val="00922AD9"/>
    <w:rsid w:val="00923171"/>
    <w:rsid w:val="00924504"/>
    <w:rsid w:val="00924A22"/>
    <w:rsid w:val="00924B5D"/>
    <w:rsid w:val="009253E2"/>
    <w:rsid w:val="00925AD8"/>
    <w:rsid w:val="00925B20"/>
    <w:rsid w:val="00925C89"/>
    <w:rsid w:val="009262BB"/>
    <w:rsid w:val="00926F7A"/>
    <w:rsid w:val="009270A0"/>
    <w:rsid w:val="0092715E"/>
    <w:rsid w:val="00927D4B"/>
    <w:rsid w:val="0093006E"/>
    <w:rsid w:val="00930D02"/>
    <w:rsid w:val="009312F4"/>
    <w:rsid w:val="009322E0"/>
    <w:rsid w:val="00932C9B"/>
    <w:rsid w:val="00932CC0"/>
    <w:rsid w:val="00933083"/>
    <w:rsid w:val="009331AA"/>
    <w:rsid w:val="00933367"/>
    <w:rsid w:val="009338D0"/>
    <w:rsid w:val="00933CCF"/>
    <w:rsid w:val="00934A71"/>
    <w:rsid w:val="00934C74"/>
    <w:rsid w:val="00934D8B"/>
    <w:rsid w:val="0093518F"/>
    <w:rsid w:val="00935D78"/>
    <w:rsid w:val="00936ACF"/>
    <w:rsid w:val="0093708E"/>
    <w:rsid w:val="0093790E"/>
    <w:rsid w:val="00940650"/>
    <w:rsid w:val="009406FD"/>
    <w:rsid w:val="009407F1"/>
    <w:rsid w:val="0094095F"/>
    <w:rsid w:val="00940B59"/>
    <w:rsid w:val="00940FBD"/>
    <w:rsid w:val="00941C01"/>
    <w:rsid w:val="0094248B"/>
    <w:rsid w:val="00942893"/>
    <w:rsid w:val="009428D7"/>
    <w:rsid w:val="00942D91"/>
    <w:rsid w:val="00942DEC"/>
    <w:rsid w:val="009430FF"/>
    <w:rsid w:val="009432D3"/>
    <w:rsid w:val="00943510"/>
    <w:rsid w:val="00944218"/>
    <w:rsid w:val="00944275"/>
    <w:rsid w:val="00944408"/>
    <w:rsid w:val="00944529"/>
    <w:rsid w:val="00944968"/>
    <w:rsid w:val="00944DD2"/>
    <w:rsid w:val="00945326"/>
    <w:rsid w:val="00945A19"/>
    <w:rsid w:val="0094683A"/>
    <w:rsid w:val="009468E4"/>
    <w:rsid w:val="00947355"/>
    <w:rsid w:val="009473C5"/>
    <w:rsid w:val="0095052E"/>
    <w:rsid w:val="0095073E"/>
    <w:rsid w:val="00950BBB"/>
    <w:rsid w:val="00951180"/>
    <w:rsid w:val="009511C9"/>
    <w:rsid w:val="009513BF"/>
    <w:rsid w:val="00951619"/>
    <w:rsid w:val="00951627"/>
    <w:rsid w:val="00951861"/>
    <w:rsid w:val="00951D62"/>
    <w:rsid w:val="00951F7F"/>
    <w:rsid w:val="0095204F"/>
    <w:rsid w:val="00952513"/>
    <w:rsid w:val="00952669"/>
    <w:rsid w:val="00953865"/>
    <w:rsid w:val="009539DA"/>
    <w:rsid w:val="00953CE0"/>
    <w:rsid w:val="0095462D"/>
    <w:rsid w:val="0095484A"/>
    <w:rsid w:val="00954A05"/>
    <w:rsid w:val="00954A4F"/>
    <w:rsid w:val="00954B33"/>
    <w:rsid w:val="00954B79"/>
    <w:rsid w:val="00954DF8"/>
    <w:rsid w:val="00954E09"/>
    <w:rsid w:val="00954ECD"/>
    <w:rsid w:val="0095517D"/>
    <w:rsid w:val="00955DA8"/>
    <w:rsid w:val="009570B4"/>
    <w:rsid w:val="0095713D"/>
    <w:rsid w:val="009573F8"/>
    <w:rsid w:val="009603D3"/>
    <w:rsid w:val="0096052B"/>
    <w:rsid w:val="00960544"/>
    <w:rsid w:val="00960D04"/>
    <w:rsid w:val="00960F6A"/>
    <w:rsid w:val="00960F6E"/>
    <w:rsid w:val="0096126C"/>
    <w:rsid w:val="009615BD"/>
    <w:rsid w:val="009617B1"/>
    <w:rsid w:val="0096196A"/>
    <w:rsid w:val="00961E8A"/>
    <w:rsid w:val="0096231C"/>
    <w:rsid w:val="00962700"/>
    <w:rsid w:val="00962C1A"/>
    <w:rsid w:val="009636F7"/>
    <w:rsid w:val="0096380E"/>
    <w:rsid w:val="009638FB"/>
    <w:rsid w:val="00963A44"/>
    <w:rsid w:val="00963B70"/>
    <w:rsid w:val="00963BA8"/>
    <w:rsid w:val="00963F94"/>
    <w:rsid w:val="0096445A"/>
    <w:rsid w:val="00964687"/>
    <w:rsid w:val="0096478E"/>
    <w:rsid w:val="00965346"/>
    <w:rsid w:val="0096550A"/>
    <w:rsid w:val="009655C1"/>
    <w:rsid w:val="0096595C"/>
    <w:rsid w:val="0096596B"/>
    <w:rsid w:val="00966095"/>
    <w:rsid w:val="00966E76"/>
    <w:rsid w:val="009678B1"/>
    <w:rsid w:val="00967B42"/>
    <w:rsid w:val="00967CC9"/>
    <w:rsid w:val="009708DA"/>
    <w:rsid w:val="00970A20"/>
    <w:rsid w:val="00970A3A"/>
    <w:rsid w:val="00970E81"/>
    <w:rsid w:val="00970F9F"/>
    <w:rsid w:val="00971575"/>
    <w:rsid w:val="009718FF"/>
    <w:rsid w:val="00971C44"/>
    <w:rsid w:val="00971C5B"/>
    <w:rsid w:val="0097219A"/>
    <w:rsid w:val="009725BB"/>
    <w:rsid w:val="009727A2"/>
    <w:rsid w:val="0097294F"/>
    <w:rsid w:val="00972BB0"/>
    <w:rsid w:val="0097385A"/>
    <w:rsid w:val="0097399F"/>
    <w:rsid w:val="00973E89"/>
    <w:rsid w:val="0097403C"/>
    <w:rsid w:val="009742A8"/>
    <w:rsid w:val="0097435E"/>
    <w:rsid w:val="00974431"/>
    <w:rsid w:val="009749D2"/>
    <w:rsid w:val="00975036"/>
    <w:rsid w:val="00975083"/>
    <w:rsid w:val="009750F5"/>
    <w:rsid w:val="00975669"/>
    <w:rsid w:val="00975934"/>
    <w:rsid w:val="00975CC1"/>
    <w:rsid w:val="009762B0"/>
    <w:rsid w:val="009763C3"/>
    <w:rsid w:val="00976750"/>
    <w:rsid w:val="00977D4B"/>
    <w:rsid w:val="00980794"/>
    <w:rsid w:val="009808AD"/>
    <w:rsid w:val="00980AD7"/>
    <w:rsid w:val="00980C50"/>
    <w:rsid w:val="0098133D"/>
    <w:rsid w:val="00982738"/>
    <w:rsid w:val="00982904"/>
    <w:rsid w:val="0098309B"/>
    <w:rsid w:val="009831FD"/>
    <w:rsid w:val="00983F26"/>
    <w:rsid w:val="009840FE"/>
    <w:rsid w:val="00984264"/>
    <w:rsid w:val="00984F2C"/>
    <w:rsid w:val="009856D4"/>
    <w:rsid w:val="00985A7D"/>
    <w:rsid w:val="00985F54"/>
    <w:rsid w:val="009860AC"/>
    <w:rsid w:val="009863C5"/>
    <w:rsid w:val="00986472"/>
    <w:rsid w:val="009865CB"/>
    <w:rsid w:val="00986CC8"/>
    <w:rsid w:val="00986E7A"/>
    <w:rsid w:val="0098725E"/>
    <w:rsid w:val="00987329"/>
    <w:rsid w:val="009901DC"/>
    <w:rsid w:val="00990226"/>
    <w:rsid w:val="009904CD"/>
    <w:rsid w:val="009904FF"/>
    <w:rsid w:val="00990E45"/>
    <w:rsid w:val="009912D6"/>
    <w:rsid w:val="009914C8"/>
    <w:rsid w:val="00991833"/>
    <w:rsid w:val="009918F3"/>
    <w:rsid w:val="00992DB2"/>
    <w:rsid w:val="00993A16"/>
    <w:rsid w:val="0099411C"/>
    <w:rsid w:val="0099505F"/>
    <w:rsid w:val="00995CB8"/>
    <w:rsid w:val="00996263"/>
    <w:rsid w:val="009963A8"/>
    <w:rsid w:val="0099640F"/>
    <w:rsid w:val="009967D0"/>
    <w:rsid w:val="00996C9F"/>
    <w:rsid w:val="00996D92"/>
    <w:rsid w:val="009970CD"/>
    <w:rsid w:val="0099715D"/>
    <w:rsid w:val="00997D65"/>
    <w:rsid w:val="00997F62"/>
    <w:rsid w:val="009A04A0"/>
    <w:rsid w:val="009A0C8D"/>
    <w:rsid w:val="009A12EA"/>
    <w:rsid w:val="009A1E42"/>
    <w:rsid w:val="009A1FD3"/>
    <w:rsid w:val="009A24AB"/>
    <w:rsid w:val="009A26B4"/>
    <w:rsid w:val="009A283E"/>
    <w:rsid w:val="009A2A7F"/>
    <w:rsid w:val="009A2BBE"/>
    <w:rsid w:val="009A2CB1"/>
    <w:rsid w:val="009A35E8"/>
    <w:rsid w:val="009A41C1"/>
    <w:rsid w:val="009A479D"/>
    <w:rsid w:val="009A5805"/>
    <w:rsid w:val="009A5902"/>
    <w:rsid w:val="009A597A"/>
    <w:rsid w:val="009A59EA"/>
    <w:rsid w:val="009A66F7"/>
    <w:rsid w:val="009A6954"/>
    <w:rsid w:val="009A6965"/>
    <w:rsid w:val="009A72D2"/>
    <w:rsid w:val="009A7533"/>
    <w:rsid w:val="009A75A6"/>
    <w:rsid w:val="009A7A48"/>
    <w:rsid w:val="009A7E6D"/>
    <w:rsid w:val="009B1269"/>
    <w:rsid w:val="009B126D"/>
    <w:rsid w:val="009B1413"/>
    <w:rsid w:val="009B17E5"/>
    <w:rsid w:val="009B1961"/>
    <w:rsid w:val="009B19B0"/>
    <w:rsid w:val="009B1B1B"/>
    <w:rsid w:val="009B1E29"/>
    <w:rsid w:val="009B20BA"/>
    <w:rsid w:val="009B2DD9"/>
    <w:rsid w:val="009B2F39"/>
    <w:rsid w:val="009B3366"/>
    <w:rsid w:val="009B3679"/>
    <w:rsid w:val="009B37F7"/>
    <w:rsid w:val="009B44FB"/>
    <w:rsid w:val="009B46B1"/>
    <w:rsid w:val="009B4A25"/>
    <w:rsid w:val="009B4D9A"/>
    <w:rsid w:val="009B527A"/>
    <w:rsid w:val="009B52C8"/>
    <w:rsid w:val="009B5A39"/>
    <w:rsid w:val="009B5D9B"/>
    <w:rsid w:val="009B6165"/>
    <w:rsid w:val="009B63DF"/>
    <w:rsid w:val="009B65E1"/>
    <w:rsid w:val="009B6783"/>
    <w:rsid w:val="009B6A31"/>
    <w:rsid w:val="009B6B98"/>
    <w:rsid w:val="009B7062"/>
    <w:rsid w:val="009B7B87"/>
    <w:rsid w:val="009B7EC4"/>
    <w:rsid w:val="009C13C5"/>
    <w:rsid w:val="009C1F3E"/>
    <w:rsid w:val="009C1FFF"/>
    <w:rsid w:val="009C264F"/>
    <w:rsid w:val="009C29A2"/>
    <w:rsid w:val="009C3354"/>
    <w:rsid w:val="009C3419"/>
    <w:rsid w:val="009C3C22"/>
    <w:rsid w:val="009C3C82"/>
    <w:rsid w:val="009C3F3C"/>
    <w:rsid w:val="009C4205"/>
    <w:rsid w:val="009C4238"/>
    <w:rsid w:val="009C43E2"/>
    <w:rsid w:val="009C4653"/>
    <w:rsid w:val="009C5130"/>
    <w:rsid w:val="009C5189"/>
    <w:rsid w:val="009C5549"/>
    <w:rsid w:val="009C5590"/>
    <w:rsid w:val="009C5F87"/>
    <w:rsid w:val="009C633D"/>
    <w:rsid w:val="009C65F4"/>
    <w:rsid w:val="009C6733"/>
    <w:rsid w:val="009C6D93"/>
    <w:rsid w:val="009C6E37"/>
    <w:rsid w:val="009C763F"/>
    <w:rsid w:val="009C772F"/>
    <w:rsid w:val="009C797B"/>
    <w:rsid w:val="009D00CB"/>
    <w:rsid w:val="009D011C"/>
    <w:rsid w:val="009D0301"/>
    <w:rsid w:val="009D07F8"/>
    <w:rsid w:val="009D0EFE"/>
    <w:rsid w:val="009D24DB"/>
    <w:rsid w:val="009D27F2"/>
    <w:rsid w:val="009D2E47"/>
    <w:rsid w:val="009D2FB2"/>
    <w:rsid w:val="009D31D7"/>
    <w:rsid w:val="009D3239"/>
    <w:rsid w:val="009D3408"/>
    <w:rsid w:val="009D3572"/>
    <w:rsid w:val="009D36D3"/>
    <w:rsid w:val="009D3F10"/>
    <w:rsid w:val="009D436B"/>
    <w:rsid w:val="009D457F"/>
    <w:rsid w:val="009D56BB"/>
    <w:rsid w:val="009D5704"/>
    <w:rsid w:val="009D5AA4"/>
    <w:rsid w:val="009D5E7B"/>
    <w:rsid w:val="009D604F"/>
    <w:rsid w:val="009D646D"/>
    <w:rsid w:val="009D6696"/>
    <w:rsid w:val="009D67AF"/>
    <w:rsid w:val="009D67FC"/>
    <w:rsid w:val="009D6BD2"/>
    <w:rsid w:val="009D6F1C"/>
    <w:rsid w:val="009D718F"/>
    <w:rsid w:val="009D76DB"/>
    <w:rsid w:val="009D7A32"/>
    <w:rsid w:val="009D7BCD"/>
    <w:rsid w:val="009E0068"/>
    <w:rsid w:val="009E03B2"/>
    <w:rsid w:val="009E0707"/>
    <w:rsid w:val="009E1436"/>
    <w:rsid w:val="009E1905"/>
    <w:rsid w:val="009E1C30"/>
    <w:rsid w:val="009E1D5D"/>
    <w:rsid w:val="009E363A"/>
    <w:rsid w:val="009E3EC1"/>
    <w:rsid w:val="009E403A"/>
    <w:rsid w:val="009E4C42"/>
    <w:rsid w:val="009E4C44"/>
    <w:rsid w:val="009E4CEB"/>
    <w:rsid w:val="009E54A8"/>
    <w:rsid w:val="009E5EF3"/>
    <w:rsid w:val="009E604B"/>
    <w:rsid w:val="009E6530"/>
    <w:rsid w:val="009E66AB"/>
    <w:rsid w:val="009E6E91"/>
    <w:rsid w:val="009E7284"/>
    <w:rsid w:val="009E748A"/>
    <w:rsid w:val="009E7508"/>
    <w:rsid w:val="009E7595"/>
    <w:rsid w:val="009E77D9"/>
    <w:rsid w:val="009E781E"/>
    <w:rsid w:val="009E7954"/>
    <w:rsid w:val="009E7BAF"/>
    <w:rsid w:val="009F0704"/>
    <w:rsid w:val="009F0803"/>
    <w:rsid w:val="009F0CC7"/>
    <w:rsid w:val="009F1040"/>
    <w:rsid w:val="009F134E"/>
    <w:rsid w:val="009F1B26"/>
    <w:rsid w:val="009F1B29"/>
    <w:rsid w:val="009F34E2"/>
    <w:rsid w:val="009F3B6D"/>
    <w:rsid w:val="009F3E1E"/>
    <w:rsid w:val="009F4322"/>
    <w:rsid w:val="009F4B8D"/>
    <w:rsid w:val="009F5533"/>
    <w:rsid w:val="009F595E"/>
    <w:rsid w:val="009F5EB3"/>
    <w:rsid w:val="009F623E"/>
    <w:rsid w:val="009F7241"/>
    <w:rsid w:val="009F7453"/>
    <w:rsid w:val="009F7939"/>
    <w:rsid w:val="00A0014F"/>
    <w:rsid w:val="00A00639"/>
    <w:rsid w:val="00A00AF1"/>
    <w:rsid w:val="00A00B9F"/>
    <w:rsid w:val="00A012CE"/>
    <w:rsid w:val="00A01746"/>
    <w:rsid w:val="00A01C41"/>
    <w:rsid w:val="00A01C67"/>
    <w:rsid w:val="00A02278"/>
    <w:rsid w:val="00A02459"/>
    <w:rsid w:val="00A0252E"/>
    <w:rsid w:val="00A0266B"/>
    <w:rsid w:val="00A02AE2"/>
    <w:rsid w:val="00A033C6"/>
    <w:rsid w:val="00A03D04"/>
    <w:rsid w:val="00A047D9"/>
    <w:rsid w:val="00A05272"/>
    <w:rsid w:val="00A05C59"/>
    <w:rsid w:val="00A05E93"/>
    <w:rsid w:val="00A0631B"/>
    <w:rsid w:val="00A06514"/>
    <w:rsid w:val="00A06B8D"/>
    <w:rsid w:val="00A06BBB"/>
    <w:rsid w:val="00A071C5"/>
    <w:rsid w:val="00A07354"/>
    <w:rsid w:val="00A073A7"/>
    <w:rsid w:val="00A074AC"/>
    <w:rsid w:val="00A07672"/>
    <w:rsid w:val="00A077E9"/>
    <w:rsid w:val="00A07C25"/>
    <w:rsid w:val="00A07F54"/>
    <w:rsid w:val="00A07FB2"/>
    <w:rsid w:val="00A10B59"/>
    <w:rsid w:val="00A110AA"/>
    <w:rsid w:val="00A11921"/>
    <w:rsid w:val="00A11A06"/>
    <w:rsid w:val="00A11C80"/>
    <w:rsid w:val="00A11E27"/>
    <w:rsid w:val="00A12229"/>
    <w:rsid w:val="00A124B7"/>
    <w:rsid w:val="00A12AB0"/>
    <w:rsid w:val="00A1311E"/>
    <w:rsid w:val="00A132CC"/>
    <w:rsid w:val="00A136CF"/>
    <w:rsid w:val="00A1379C"/>
    <w:rsid w:val="00A13F45"/>
    <w:rsid w:val="00A140F3"/>
    <w:rsid w:val="00A1447C"/>
    <w:rsid w:val="00A14649"/>
    <w:rsid w:val="00A16312"/>
    <w:rsid w:val="00A163E3"/>
    <w:rsid w:val="00A163FF"/>
    <w:rsid w:val="00A164F0"/>
    <w:rsid w:val="00A167D5"/>
    <w:rsid w:val="00A16994"/>
    <w:rsid w:val="00A169F4"/>
    <w:rsid w:val="00A16A25"/>
    <w:rsid w:val="00A16DC2"/>
    <w:rsid w:val="00A173C2"/>
    <w:rsid w:val="00A173DF"/>
    <w:rsid w:val="00A17654"/>
    <w:rsid w:val="00A17BF1"/>
    <w:rsid w:val="00A20B9F"/>
    <w:rsid w:val="00A20D41"/>
    <w:rsid w:val="00A21287"/>
    <w:rsid w:val="00A212C1"/>
    <w:rsid w:val="00A21B94"/>
    <w:rsid w:val="00A21EC4"/>
    <w:rsid w:val="00A22AA5"/>
    <w:rsid w:val="00A22BAE"/>
    <w:rsid w:val="00A22C8E"/>
    <w:rsid w:val="00A23109"/>
    <w:rsid w:val="00A2381F"/>
    <w:rsid w:val="00A238AD"/>
    <w:rsid w:val="00A23A17"/>
    <w:rsid w:val="00A23D82"/>
    <w:rsid w:val="00A24374"/>
    <w:rsid w:val="00A24C80"/>
    <w:rsid w:val="00A25447"/>
    <w:rsid w:val="00A2553D"/>
    <w:rsid w:val="00A25B42"/>
    <w:rsid w:val="00A25EE5"/>
    <w:rsid w:val="00A25F5B"/>
    <w:rsid w:val="00A265C3"/>
    <w:rsid w:val="00A2672E"/>
    <w:rsid w:val="00A26EE5"/>
    <w:rsid w:val="00A26F7B"/>
    <w:rsid w:val="00A27518"/>
    <w:rsid w:val="00A27C09"/>
    <w:rsid w:val="00A30075"/>
    <w:rsid w:val="00A30415"/>
    <w:rsid w:val="00A30853"/>
    <w:rsid w:val="00A3162F"/>
    <w:rsid w:val="00A31810"/>
    <w:rsid w:val="00A31864"/>
    <w:rsid w:val="00A3238C"/>
    <w:rsid w:val="00A325CF"/>
    <w:rsid w:val="00A32A89"/>
    <w:rsid w:val="00A32FEB"/>
    <w:rsid w:val="00A3328A"/>
    <w:rsid w:val="00A3331C"/>
    <w:rsid w:val="00A337AA"/>
    <w:rsid w:val="00A33962"/>
    <w:rsid w:val="00A344DE"/>
    <w:rsid w:val="00A34656"/>
    <w:rsid w:val="00A35E66"/>
    <w:rsid w:val="00A35E6A"/>
    <w:rsid w:val="00A3624A"/>
    <w:rsid w:val="00A36848"/>
    <w:rsid w:val="00A36963"/>
    <w:rsid w:val="00A36B7F"/>
    <w:rsid w:val="00A37013"/>
    <w:rsid w:val="00A37BDE"/>
    <w:rsid w:val="00A37D9E"/>
    <w:rsid w:val="00A37E24"/>
    <w:rsid w:val="00A40272"/>
    <w:rsid w:val="00A4050A"/>
    <w:rsid w:val="00A418CD"/>
    <w:rsid w:val="00A4230E"/>
    <w:rsid w:val="00A42459"/>
    <w:rsid w:val="00A42C74"/>
    <w:rsid w:val="00A43124"/>
    <w:rsid w:val="00A43151"/>
    <w:rsid w:val="00A43A73"/>
    <w:rsid w:val="00A43AAA"/>
    <w:rsid w:val="00A43FC5"/>
    <w:rsid w:val="00A4425E"/>
    <w:rsid w:val="00A442E3"/>
    <w:rsid w:val="00A443F8"/>
    <w:rsid w:val="00A445F0"/>
    <w:rsid w:val="00A449E2"/>
    <w:rsid w:val="00A44BEF"/>
    <w:rsid w:val="00A45263"/>
    <w:rsid w:val="00A45A22"/>
    <w:rsid w:val="00A47735"/>
    <w:rsid w:val="00A47974"/>
    <w:rsid w:val="00A47C5F"/>
    <w:rsid w:val="00A5028E"/>
    <w:rsid w:val="00A50AA4"/>
    <w:rsid w:val="00A50F0D"/>
    <w:rsid w:val="00A51090"/>
    <w:rsid w:val="00A517DD"/>
    <w:rsid w:val="00A51F56"/>
    <w:rsid w:val="00A52537"/>
    <w:rsid w:val="00A525F7"/>
    <w:rsid w:val="00A526CB"/>
    <w:rsid w:val="00A52D5A"/>
    <w:rsid w:val="00A531F8"/>
    <w:rsid w:val="00A53CFE"/>
    <w:rsid w:val="00A5414E"/>
    <w:rsid w:val="00A5456D"/>
    <w:rsid w:val="00A5465E"/>
    <w:rsid w:val="00A5494E"/>
    <w:rsid w:val="00A55EF3"/>
    <w:rsid w:val="00A56CC0"/>
    <w:rsid w:val="00A56DDD"/>
    <w:rsid w:val="00A56F91"/>
    <w:rsid w:val="00A5702F"/>
    <w:rsid w:val="00A5719D"/>
    <w:rsid w:val="00A5738E"/>
    <w:rsid w:val="00A579C6"/>
    <w:rsid w:val="00A57DE2"/>
    <w:rsid w:val="00A57E15"/>
    <w:rsid w:val="00A6062A"/>
    <w:rsid w:val="00A60BCB"/>
    <w:rsid w:val="00A613C7"/>
    <w:rsid w:val="00A6213E"/>
    <w:rsid w:val="00A62232"/>
    <w:rsid w:val="00A62378"/>
    <w:rsid w:val="00A6258C"/>
    <w:rsid w:val="00A6363C"/>
    <w:rsid w:val="00A6448A"/>
    <w:rsid w:val="00A64D68"/>
    <w:rsid w:val="00A652EA"/>
    <w:rsid w:val="00A65494"/>
    <w:rsid w:val="00A656D2"/>
    <w:rsid w:val="00A65719"/>
    <w:rsid w:val="00A65B63"/>
    <w:rsid w:val="00A65F42"/>
    <w:rsid w:val="00A65FE3"/>
    <w:rsid w:val="00A6612B"/>
    <w:rsid w:val="00A662C7"/>
    <w:rsid w:val="00A6647F"/>
    <w:rsid w:val="00A66C97"/>
    <w:rsid w:val="00A66F3D"/>
    <w:rsid w:val="00A6762D"/>
    <w:rsid w:val="00A67653"/>
    <w:rsid w:val="00A67CE9"/>
    <w:rsid w:val="00A70E0A"/>
    <w:rsid w:val="00A71020"/>
    <w:rsid w:val="00A71092"/>
    <w:rsid w:val="00A71450"/>
    <w:rsid w:val="00A717AA"/>
    <w:rsid w:val="00A7183D"/>
    <w:rsid w:val="00A71A18"/>
    <w:rsid w:val="00A72183"/>
    <w:rsid w:val="00A7329B"/>
    <w:rsid w:val="00A7334D"/>
    <w:rsid w:val="00A733B6"/>
    <w:rsid w:val="00A73425"/>
    <w:rsid w:val="00A73C4B"/>
    <w:rsid w:val="00A73C8B"/>
    <w:rsid w:val="00A73CDF"/>
    <w:rsid w:val="00A73E48"/>
    <w:rsid w:val="00A7459E"/>
    <w:rsid w:val="00A74AAA"/>
    <w:rsid w:val="00A74D67"/>
    <w:rsid w:val="00A75DA4"/>
    <w:rsid w:val="00A761F6"/>
    <w:rsid w:val="00A76AC1"/>
    <w:rsid w:val="00A771F9"/>
    <w:rsid w:val="00A77BFD"/>
    <w:rsid w:val="00A806FA"/>
    <w:rsid w:val="00A80896"/>
    <w:rsid w:val="00A80EE0"/>
    <w:rsid w:val="00A81AAF"/>
    <w:rsid w:val="00A81AC1"/>
    <w:rsid w:val="00A81BC1"/>
    <w:rsid w:val="00A81C99"/>
    <w:rsid w:val="00A827A0"/>
    <w:rsid w:val="00A831AE"/>
    <w:rsid w:val="00A8358F"/>
    <w:rsid w:val="00A83AA7"/>
    <w:rsid w:val="00A83F98"/>
    <w:rsid w:val="00A84914"/>
    <w:rsid w:val="00A85FDC"/>
    <w:rsid w:val="00A86268"/>
    <w:rsid w:val="00A8643A"/>
    <w:rsid w:val="00A866E3"/>
    <w:rsid w:val="00A8687E"/>
    <w:rsid w:val="00A86BA8"/>
    <w:rsid w:val="00A86D23"/>
    <w:rsid w:val="00A9017B"/>
    <w:rsid w:val="00A90607"/>
    <w:rsid w:val="00A90BC8"/>
    <w:rsid w:val="00A90C10"/>
    <w:rsid w:val="00A90E76"/>
    <w:rsid w:val="00A90F22"/>
    <w:rsid w:val="00A910F5"/>
    <w:rsid w:val="00A914A3"/>
    <w:rsid w:val="00A91632"/>
    <w:rsid w:val="00A91D27"/>
    <w:rsid w:val="00A923E6"/>
    <w:rsid w:val="00A925A1"/>
    <w:rsid w:val="00A925E5"/>
    <w:rsid w:val="00A9283B"/>
    <w:rsid w:val="00A9285B"/>
    <w:rsid w:val="00A92A41"/>
    <w:rsid w:val="00A9323E"/>
    <w:rsid w:val="00A939DF"/>
    <w:rsid w:val="00A93E6B"/>
    <w:rsid w:val="00A93E74"/>
    <w:rsid w:val="00A94811"/>
    <w:rsid w:val="00A9498B"/>
    <w:rsid w:val="00A95210"/>
    <w:rsid w:val="00A95589"/>
    <w:rsid w:val="00A95C75"/>
    <w:rsid w:val="00A95E7F"/>
    <w:rsid w:val="00A96086"/>
    <w:rsid w:val="00A96B70"/>
    <w:rsid w:val="00A96C6D"/>
    <w:rsid w:val="00A97147"/>
    <w:rsid w:val="00A9723D"/>
    <w:rsid w:val="00A9735F"/>
    <w:rsid w:val="00A97B4B"/>
    <w:rsid w:val="00A97B94"/>
    <w:rsid w:val="00A97C37"/>
    <w:rsid w:val="00A97FB8"/>
    <w:rsid w:val="00AA0186"/>
    <w:rsid w:val="00AA073D"/>
    <w:rsid w:val="00AA1864"/>
    <w:rsid w:val="00AA1C76"/>
    <w:rsid w:val="00AA1FD6"/>
    <w:rsid w:val="00AA2102"/>
    <w:rsid w:val="00AA2870"/>
    <w:rsid w:val="00AA29F0"/>
    <w:rsid w:val="00AA3A8B"/>
    <w:rsid w:val="00AA3A9D"/>
    <w:rsid w:val="00AA3B07"/>
    <w:rsid w:val="00AA42B9"/>
    <w:rsid w:val="00AA430E"/>
    <w:rsid w:val="00AA448B"/>
    <w:rsid w:val="00AA47B8"/>
    <w:rsid w:val="00AA4F3C"/>
    <w:rsid w:val="00AA52DA"/>
    <w:rsid w:val="00AA578E"/>
    <w:rsid w:val="00AA6036"/>
    <w:rsid w:val="00AA61A5"/>
    <w:rsid w:val="00AA6DC6"/>
    <w:rsid w:val="00AA74D1"/>
    <w:rsid w:val="00AA7B44"/>
    <w:rsid w:val="00AB136D"/>
    <w:rsid w:val="00AB1FF7"/>
    <w:rsid w:val="00AB2887"/>
    <w:rsid w:val="00AB2EEA"/>
    <w:rsid w:val="00AB339B"/>
    <w:rsid w:val="00AB3823"/>
    <w:rsid w:val="00AB3C61"/>
    <w:rsid w:val="00AB44AA"/>
    <w:rsid w:val="00AB466B"/>
    <w:rsid w:val="00AB475A"/>
    <w:rsid w:val="00AB4957"/>
    <w:rsid w:val="00AB52F2"/>
    <w:rsid w:val="00AB54F4"/>
    <w:rsid w:val="00AB5955"/>
    <w:rsid w:val="00AB5B80"/>
    <w:rsid w:val="00AB5BD0"/>
    <w:rsid w:val="00AB5D2B"/>
    <w:rsid w:val="00AB5D7F"/>
    <w:rsid w:val="00AB67A1"/>
    <w:rsid w:val="00AB68E6"/>
    <w:rsid w:val="00AB6991"/>
    <w:rsid w:val="00AB69D4"/>
    <w:rsid w:val="00AB6B6C"/>
    <w:rsid w:val="00AB6E51"/>
    <w:rsid w:val="00AB6EEC"/>
    <w:rsid w:val="00AB6F41"/>
    <w:rsid w:val="00AB792B"/>
    <w:rsid w:val="00AB7A10"/>
    <w:rsid w:val="00AC0634"/>
    <w:rsid w:val="00AC076C"/>
    <w:rsid w:val="00AC08F4"/>
    <w:rsid w:val="00AC0E38"/>
    <w:rsid w:val="00AC11FE"/>
    <w:rsid w:val="00AC18C8"/>
    <w:rsid w:val="00AC214E"/>
    <w:rsid w:val="00AC293B"/>
    <w:rsid w:val="00AC2EFD"/>
    <w:rsid w:val="00AC2F0A"/>
    <w:rsid w:val="00AC37FD"/>
    <w:rsid w:val="00AC396E"/>
    <w:rsid w:val="00AC441F"/>
    <w:rsid w:val="00AC4861"/>
    <w:rsid w:val="00AC48A7"/>
    <w:rsid w:val="00AC4BDE"/>
    <w:rsid w:val="00AC59A3"/>
    <w:rsid w:val="00AC6833"/>
    <w:rsid w:val="00AC6953"/>
    <w:rsid w:val="00AC7055"/>
    <w:rsid w:val="00AC755E"/>
    <w:rsid w:val="00AC7714"/>
    <w:rsid w:val="00AD033D"/>
    <w:rsid w:val="00AD0A7F"/>
    <w:rsid w:val="00AD0CE2"/>
    <w:rsid w:val="00AD0F80"/>
    <w:rsid w:val="00AD1DEE"/>
    <w:rsid w:val="00AD2244"/>
    <w:rsid w:val="00AD2D16"/>
    <w:rsid w:val="00AD34A1"/>
    <w:rsid w:val="00AD36D0"/>
    <w:rsid w:val="00AD3C5F"/>
    <w:rsid w:val="00AD44B4"/>
    <w:rsid w:val="00AD46B5"/>
    <w:rsid w:val="00AD4BC3"/>
    <w:rsid w:val="00AD5693"/>
    <w:rsid w:val="00AD5CFC"/>
    <w:rsid w:val="00AD5D55"/>
    <w:rsid w:val="00AD7558"/>
    <w:rsid w:val="00AE0091"/>
    <w:rsid w:val="00AE0857"/>
    <w:rsid w:val="00AE0DDE"/>
    <w:rsid w:val="00AE0FAE"/>
    <w:rsid w:val="00AE1056"/>
    <w:rsid w:val="00AE11A2"/>
    <w:rsid w:val="00AE1562"/>
    <w:rsid w:val="00AE15BE"/>
    <w:rsid w:val="00AE1880"/>
    <w:rsid w:val="00AE2091"/>
    <w:rsid w:val="00AE2F18"/>
    <w:rsid w:val="00AE3349"/>
    <w:rsid w:val="00AE337B"/>
    <w:rsid w:val="00AE3617"/>
    <w:rsid w:val="00AE384B"/>
    <w:rsid w:val="00AE4827"/>
    <w:rsid w:val="00AE4958"/>
    <w:rsid w:val="00AE521B"/>
    <w:rsid w:val="00AE554A"/>
    <w:rsid w:val="00AE55BA"/>
    <w:rsid w:val="00AE5AAF"/>
    <w:rsid w:val="00AE5ED4"/>
    <w:rsid w:val="00AE5FA6"/>
    <w:rsid w:val="00AE60CB"/>
    <w:rsid w:val="00AE676E"/>
    <w:rsid w:val="00AE67E9"/>
    <w:rsid w:val="00AE69A3"/>
    <w:rsid w:val="00AE69DA"/>
    <w:rsid w:val="00AE6FBD"/>
    <w:rsid w:val="00AE7318"/>
    <w:rsid w:val="00AE7356"/>
    <w:rsid w:val="00AE762C"/>
    <w:rsid w:val="00AE77AC"/>
    <w:rsid w:val="00AE77C7"/>
    <w:rsid w:val="00AF03D2"/>
    <w:rsid w:val="00AF1147"/>
    <w:rsid w:val="00AF118A"/>
    <w:rsid w:val="00AF153D"/>
    <w:rsid w:val="00AF17BF"/>
    <w:rsid w:val="00AF288D"/>
    <w:rsid w:val="00AF2944"/>
    <w:rsid w:val="00AF2CD3"/>
    <w:rsid w:val="00AF37BE"/>
    <w:rsid w:val="00AF3A9B"/>
    <w:rsid w:val="00AF3BE4"/>
    <w:rsid w:val="00AF4038"/>
    <w:rsid w:val="00AF4D95"/>
    <w:rsid w:val="00AF57C0"/>
    <w:rsid w:val="00AF5C81"/>
    <w:rsid w:val="00AF5EEF"/>
    <w:rsid w:val="00AF6926"/>
    <w:rsid w:val="00AF6AEA"/>
    <w:rsid w:val="00AF6B88"/>
    <w:rsid w:val="00AF7060"/>
    <w:rsid w:val="00AF7307"/>
    <w:rsid w:val="00AF752A"/>
    <w:rsid w:val="00AF79A0"/>
    <w:rsid w:val="00AF7AF0"/>
    <w:rsid w:val="00AF7EC3"/>
    <w:rsid w:val="00B00323"/>
    <w:rsid w:val="00B00A33"/>
    <w:rsid w:val="00B00A5B"/>
    <w:rsid w:val="00B00B4B"/>
    <w:rsid w:val="00B014F8"/>
    <w:rsid w:val="00B016E0"/>
    <w:rsid w:val="00B0174B"/>
    <w:rsid w:val="00B01F89"/>
    <w:rsid w:val="00B023F8"/>
    <w:rsid w:val="00B02C35"/>
    <w:rsid w:val="00B03936"/>
    <w:rsid w:val="00B04005"/>
    <w:rsid w:val="00B040F2"/>
    <w:rsid w:val="00B04666"/>
    <w:rsid w:val="00B0484F"/>
    <w:rsid w:val="00B04AA2"/>
    <w:rsid w:val="00B04B14"/>
    <w:rsid w:val="00B04B57"/>
    <w:rsid w:val="00B04FE5"/>
    <w:rsid w:val="00B05C82"/>
    <w:rsid w:val="00B05CAA"/>
    <w:rsid w:val="00B05DA3"/>
    <w:rsid w:val="00B06092"/>
    <w:rsid w:val="00B06214"/>
    <w:rsid w:val="00B06AEC"/>
    <w:rsid w:val="00B076AA"/>
    <w:rsid w:val="00B07727"/>
    <w:rsid w:val="00B07BD0"/>
    <w:rsid w:val="00B07CD9"/>
    <w:rsid w:val="00B11142"/>
    <w:rsid w:val="00B116CE"/>
    <w:rsid w:val="00B11CAB"/>
    <w:rsid w:val="00B1204B"/>
    <w:rsid w:val="00B125AA"/>
    <w:rsid w:val="00B12AC9"/>
    <w:rsid w:val="00B12DE8"/>
    <w:rsid w:val="00B130BD"/>
    <w:rsid w:val="00B13D12"/>
    <w:rsid w:val="00B13E23"/>
    <w:rsid w:val="00B14583"/>
    <w:rsid w:val="00B145BC"/>
    <w:rsid w:val="00B146A5"/>
    <w:rsid w:val="00B1470F"/>
    <w:rsid w:val="00B1500B"/>
    <w:rsid w:val="00B15634"/>
    <w:rsid w:val="00B16088"/>
    <w:rsid w:val="00B167D5"/>
    <w:rsid w:val="00B171FC"/>
    <w:rsid w:val="00B1746A"/>
    <w:rsid w:val="00B17DA4"/>
    <w:rsid w:val="00B17F26"/>
    <w:rsid w:val="00B17FBB"/>
    <w:rsid w:val="00B203D0"/>
    <w:rsid w:val="00B20C9E"/>
    <w:rsid w:val="00B20D33"/>
    <w:rsid w:val="00B20F88"/>
    <w:rsid w:val="00B214FA"/>
    <w:rsid w:val="00B217BE"/>
    <w:rsid w:val="00B219AB"/>
    <w:rsid w:val="00B21C51"/>
    <w:rsid w:val="00B21EF8"/>
    <w:rsid w:val="00B220A8"/>
    <w:rsid w:val="00B22146"/>
    <w:rsid w:val="00B221EB"/>
    <w:rsid w:val="00B223E4"/>
    <w:rsid w:val="00B22D49"/>
    <w:rsid w:val="00B23CA1"/>
    <w:rsid w:val="00B24767"/>
    <w:rsid w:val="00B2492C"/>
    <w:rsid w:val="00B249CF"/>
    <w:rsid w:val="00B24DEE"/>
    <w:rsid w:val="00B257AF"/>
    <w:rsid w:val="00B25ACE"/>
    <w:rsid w:val="00B25B88"/>
    <w:rsid w:val="00B26138"/>
    <w:rsid w:val="00B26484"/>
    <w:rsid w:val="00B265CB"/>
    <w:rsid w:val="00B2662F"/>
    <w:rsid w:val="00B26674"/>
    <w:rsid w:val="00B2691E"/>
    <w:rsid w:val="00B26F23"/>
    <w:rsid w:val="00B27710"/>
    <w:rsid w:val="00B27841"/>
    <w:rsid w:val="00B300B7"/>
    <w:rsid w:val="00B3023C"/>
    <w:rsid w:val="00B30C0B"/>
    <w:rsid w:val="00B30D9B"/>
    <w:rsid w:val="00B30DC0"/>
    <w:rsid w:val="00B30FA9"/>
    <w:rsid w:val="00B3140A"/>
    <w:rsid w:val="00B31CA0"/>
    <w:rsid w:val="00B31D14"/>
    <w:rsid w:val="00B31FA3"/>
    <w:rsid w:val="00B32260"/>
    <w:rsid w:val="00B32B4A"/>
    <w:rsid w:val="00B33713"/>
    <w:rsid w:val="00B337E6"/>
    <w:rsid w:val="00B34297"/>
    <w:rsid w:val="00B344D3"/>
    <w:rsid w:val="00B348C1"/>
    <w:rsid w:val="00B34D1C"/>
    <w:rsid w:val="00B34EF4"/>
    <w:rsid w:val="00B34FAD"/>
    <w:rsid w:val="00B35A85"/>
    <w:rsid w:val="00B36507"/>
    <w:rsid w:val="00B36A5B"/>
    <w:rsid w:val="00B400F8"/>
    <w:rsid w:val="00B402C8"/>
    <w:rsid w:val="00B406E9"/>
    <w:rsid w:val="00B40C7B"/>
    <w:rsid w:val="00B40E27"/>
    <w:rsid w:val="00B4100A"/>
    <w:rsid w:val="00B41500"/>
    <w:rsid w:val="00B415F8"/>
    <w:rsid w:val="00B41812"/>
    <w:rsid w:val="00B41C68"/>
    <w:rsid w:val="00B420FC"/>
    <w:rsid w:val="00B421CB"/>
    <w:rsid w:val="00B423AA"/>
    <w:rsid w:val="00B423D4"/>
    <w:rsid w:val="00B42A8B"/>
    <w:rsid w:val="00B43610"/>
    <w:rsid w:val="00B43621"/>
    <w:rsid w:val="00B43C2F"/>
    <w:rsid w:val="00B449A5"/>
    <w:rsid w:val="00B44A05"/>
    <w:rsid w:val="00B45083"/>
    <w:rsid w:val="00B45917"/>
    <w:rsid w:val="00B469CD"/>
    <w:rsid w:val="00B46A68"/>
    <w:rsid w:val="00B46CEC"/>
    <w:rsid w:val="00B46D64"/>
    <w:rsid w:val="00B4715F"/>
    <w:rsid w:val="00B504AC"/>
    <w:rsid w:val="00B504AD"/>
    <w:rsid w:val="00B5053B"/>
    <w:rsid w:val="00B506CE"/>
    <w:rsid w:val="00B5086D"/>
    <w:rsid w:val="00B50BCC"/>
    <w:rsid w:val="00B50FCA"/>
    <w:rsid w:val="00B51361"/>
    <w:rsid w:val="00B51812"/>
    <w:rsid w:val="00B51B61"/>
    <w:rsid w:val="00B51D6A"/>
    <w:rsid w:val="00B51FE6"/>
    <w:rsid w:val="00B525B0"/>
    <w:rsid w:val="00B52B40"/>
    <w:rsid w:val="00B53117"/>
    <w:rsid w:val="00B53154"/>
    <w:rsid w:val="00B5330E"/>
    <w:rsid w:val="00B536B4"/>
    <w:rsid w:val="00B53955"/>
    <w:rsid w:val="00B545CE"/>
    <w:rsid w:val="00B5460F"/>
    <w:rsid w:val="00B54865"/>
    <w:rsid w:val="00B54884"/>
    <w:rsid w:val="00B54A9C"/>
    <w:rsid w:val="00B54B0A"/>
    <w:rsid w:val="00B54F99"/>
    <w:rsid w:val="00B55123"/>
    <w:rsid w:val="00B55E99"/>
    <w:rsid w:val="00B560D0"/>
    <w:rsid w:val="00B5658E"/>
    <w:rsid w:val="00B5685D"/>
    <w:rsid w:val="00B5727E"/>
    <w:rsid w:val="00B575F3"/>
    <w:rsid w:val="00B57788"/>
    <w:rsid w:val="00B605AF"/>
    <w:rsid w:val="00B6076E"/>
    <w:rsid w:val="00B60D5E"/>
    <w:rsid w:val="00B6279A"/>
    <w:rsid w:val="00B62856"/>
    <w:rsid w:val="00B62899"/>
    <w:rsid w:val="00B628BA"/>
    <w:rsid w:val="00B630E6"/>
    <w:rsid w:val="00B6371B"/>
    <w:rsid w:val="00B64322"/>
    <w:rsid w:val="00B64C96"/>
    <w:rsid w:val="00B64E22"/>
    <w:rsid w:val="00B64F07"/>
    <w:rsid w:val="00B64F80"/>
    <w:rsid w:val="00B6535F"/>
    <w:rsid w:val="00B65AAA"/>
    <w:rsid w:val="00B65B33"/>
    <w:rsid w:val="00B6607D"/>
    <w:rsid w:val="00B66271"/>
    <w:rsid w:val="00B67602"/>
    <w:rsid w:val="00B700A9"/>
    <w:rsid w:val="00B70AB4"/>
    <w:rsid w:val="00B70F92"/>
    <w:rsid w:val="00B71104"/>
    <w:rsid w:val="00B713EC"/>
    <w:rsid w:val="00B714E3"/>
    <w:rsid w:val="00B719F3"/>
    <w:rsid w:val="00B71C04"/>
    <w:rsid w:val="00B7215B"/>
    <w:rsid w:val="00B721BD"/>
    <w:rsid w:val="00B726FD"/>
    <w:rsid w:val="00B72D33"/>
    <w:rsid w:val="00B73A05"/>
    <w:rsid w:val="00B7400A"/>
    <w:rsid w:val="00B74716"/>
    <w:rsid w:val="00B74BDB"/>
    <w:rsid w:val="00B74C25"/>
    <w:rsid w:val="00B75B9F"/>
    <w:rsid w:val="00B75E89"/>
    <w:rsid w:val="00B7623F"/>
    <w:rsid w:val="00B766B5"/>
    <w:rsid w:val="00B76944"/>
    <w:rsid w:val="00B76CB5"/>
    <w:rsid w:val="00B76DBA"/>
    <w:rsid w:val="00B76F89"/>
    <w:rsid w:val="00B772C4"/>
    <w:rsid w:val="00B77719"/>
    <w:rsid w:val="00B77ADC"/>
    <w:rsid w:val="00B77DFD"/>
    <w:rsid w:val="00B77E8D"/>
    <w:rsid w:val="00B8039E"/>
    <w:rsid w:val="00B80895"/>
    <w:rsid w:val="00B80DAF"/>
    <w:rsid w:val="00B81676"/>
    <w:rsid w:val="00B8183F"/>
    <w:rsid w:val="00B81E42"/>
    <w:rsid w:val="00B8208B"/>
    <w:rsid w:val="00B82216"/>
    <w:rsid w:val="00B82236"/>
    <w:rsid w:val="00B822BE"/>
    <w:rsid w:val="00B824C8"/>
    <w:rsid w:val="00B835CF"/>
    <w:rsid w:val="00B83789"/>
    <w:rsid w:val="00B83918"/>
    <w:rsid w:val="00B83D5C"/>
    <w:rsid w:val="00B849C6"/>
    <w:rsid w:val="00B8573D"/>
    <w:rsid w:val="00B85CD2"/>
    <w:rsid w:val="00B8606E"/>
    <w:rsid w:val="00B86272"/>
    <w:rsid w:val="00B86300"/>
    <w:rsid w:val="00B868CE"/>
    <w:rsid w:val="00B873CE"/>
    <w:rsid w:val="00B874B3"/>
    <w:rsid w:val="00B87AA7"/>
    <w:rsid w:val="00B903F8"/>
    <w:rsid w:val="00B90487"/>
    <w:rsid w:val="00B906CF"/>
    <w:rsid w:val="00B90CEB"/>
    <w:rsid w:val="00B90D33"/>
    <w:rsid w:val="00B9123E"/>
    <w:rsid w:val="00B913B0"/>
    <w:rsid w:val="00B91975"/>
    <w:rsid w:val="00B91DF0"/>
    <w:rsid w:val="00B92316"/>
    <w:rsid w:val="00B92795"/>
    <w:rsid w:val="00B92BB2"/>
    <w:rsid w:val="00B933F5"/>
    <w:rsid w:val="00B93CC1"/>
    <w:rsid w:val="00B94031"/>
    <w:rsid w:val="00B97132"/>
    <w:rsid w:val="00B9776F"/>
    <w:rsid w:val="00B97955"/>
    <w:rsid w:val="00BA0017"/>
    <w:rsid w:val="00BA05BB"/>
    <w:rsid w:val="00BA0C46"/>
    <w:rsid w:val="00BA0F49"/>
    <w:rsid w:val="00BA108C"/>
    <w:rsid w:val="00BA1319"/>
    <w:rsid w:val="00BA1548"/>
    <w:rsid w:val="00BA19C1"/>
    <w:rsid w:val="00BA19E9"/>
    <w:rsid w:val="00BA1E45"/>
    <w:rsid w:val="00BA1EED"/>
    <w:rsid w:val="00BA1F54"/>
    <w:rsid w:val="00BA239C"/>
    <w:rsid w:val="00BA2461"/>
    <w:rsid w:val="00BA26C2"/>
    <w:rsid w:val="00BA306A"/>
    <w:rsid w:val="00BA31FB"/>
    <w:rsid w:val="00BA3249"/>
    <w:rsid w:val="00BA337F"/>
    <w:rsid w:val="00BA339D"/>
    <w:rsid w:val="00BA37C5"/>
    <w:rsid w:val="00BA39FA"/>
    <w:rsid w:val="00BA3AE2"/>
    <w:rsid w:val="00BA3B18"/>
    <w:rsid w:val="00BA3D23"/>
    <w:rsid w:val="00BA3D2A"/>
    <w:rsid w:val="00BA467F"/>
    <w:rsid w:val="00BA5421"/>
    <w:rsid w:val="00BA5480"/>
    <w:rsid w:val="00BA54B7"/>
    <w:rsid w:val="00BA5789"/>
    <w:rsid w:val="00BA6534"/>
    <w:rsid w:val="00BA6E44"/>
    <w:rsid w:val="00BB0389"/>
    <w:rsid w:val="00BB11B5"/>
    <w:rsid w:val="00BB13D0"/>
    <w:rsid w:val="00BB1618"/>
    <w:rsid w:val="00BB1EBC"/>
    <w:rsid w:val="00BB1ED5"/>
    <w:rsid w:val="00BB1FAE"/>
    <w:rsid w:val="00BB26EB"/>
    <w:rsid w:val="00BB2D21"/>
    <w:rsid w:val="00BB2ECD"/>
    <w:rsid w:val="00BB2F01"/>
    <w:rsid w:val="00BB349D"/>
    <w:rsid w:val="00BB3901"/>
    <w:rsid w:val="00BB3C52"/>
    <w:rsid w:val="00BB3E49"/>
    <w:rsid w:val="00BB4C9E"/>
    <w:rsid w:val="00BB51E3"/>
    <w:rsid w:val="00BB54E7"/>
    <w:rsid w:val="00BB563E"/>
    <w:rsid w:val="00BB5678"/>
    <w:rsid w:val="00BB57A7"/>
    <w:rsid w:val="00BB5978"/>
    <w:rsid w:val="00BB5A58"/>
    <w:rsid w:val="00BB6570"/>
    <w:rsid w:val="00BB6E84"/>
    <w:rsid w:val="00BB71A0"/>
    <w:rsid w:val="00BC0654"/>
    <w:rsid w:val="00BC0B29"/>
    <w:rsid w:val="00BC0C5E"/>
    <w:rsid w:val="00BC1FAE"/>
    <w:rsid w:val="00BC2141"/>
    <w:rsid w:val="00BC242B"/>
    <w:rsid w:val="00BC2536"/>
    <w:rsid w:val="00BC2667"/>
    <w:rsid w:val="00BC28C9"/>
    <w:rsid w:val="00BC2B16"/>
    <w:rsid w:val="00BC32C4"/>
    <w:rsid w:val="00BC389F"/>
    <w:rsid w:val="00BC397C"/>
    <w:rsid w:val="00BC4009"/>
    <w:rsid w:val="00BC4034"/>
    <w:rsid w:val="00BC4ABF"/>
    <w:rsid w:val="00BC55C2"/>
    <w:rsid w:val="00BC5F9C"/>
    <w:rsid w:val="00BC6ECD"/>
    <w:rsid w:val="00BC7046"/>
    <w:rsid w:val="00BC7430"/>
    <w:rsid w:val="00BC7C68"/>
    <w:rsid w:val="00BD0800"/>
    <w:rsid w:val="00BD1142"/>
    <w:rsid w:val="00BD17CB"/>
    <w:rsid w:val="00BD1AA3"/>
    <w:rsid w:val="00BD1C03"/>
    <w:rsid w:val="00BD1DAF"/>
    <w:rsid w:val="00BD22D5"/>
    <w:rsid w:val="00BD2707"/>
    <w:rsid w:val="00BD2842"/>
    <w:rsid w:val="00BD2D70"/>
    <w:rsid w:val="00BD2E48"/>
    <w:rsid w:val="00BD31D8"/>
    <w:rsid w:val="00BD3AB5"/>
    <w:rsid w:val="00BD3C3A"/>
    <w:rsid w:val="00BD3D70"/>
    <w:rsid w:val="00BD42C4"/>
    <w:rsid w:val="00BD42D4"/>
    <w:rsid w:val="00BD4407"/>
    <w:rsid w:val="00BD4778"/>
    <w:rsid w:val="00BD517B"/>
    <w:rsid w:val="00BD537C"/>
    <w:rsid w:val="00BD5C2C"/>
    <w:rsid w:val="00BD5DEA"/>
    <w:rsid w:val="00BD6007"/>
    <w:rsid w:val="00BD662D"/>
    <w:rsid w:val="00BD6642"/>
    <w:rsid w:val="00BD7175"/>
    <w:rsid w:val="00BD7F02"/>
    <w:rsid w:val="00BE0397"/>
    <w:rsid w:val="00BE0571"/>
    <w:rsid w:val="00BE076D"/>
    <w:rsid w:val="00BE1096"/>
    <w:rsid w:val="00BE1219"/>
    <w:rsid w:val="00BE1375"/>
    <w:rsid w:val="00BE1450"/>
    <w:rsid w:val="00BE17B4"/>
    <w:rsid w:val="00BE199C"/>
    <w:rsid w:val="00BE2051"/>
    <w:rsid w:val="00BE2337"/>
    <w:rsid w:val="00BE24DD"/>
    <w:rsid w:val="00BE28A7"/>
    <w:rsid w:val="00BE3467"/>
    <w:rsid w:val="00BE34F2"/>
    <w:rsid w:val="00BE446E"/>
    <w:rsid w:val="00BE46CD"/>
    <w:rsid w:val="00BE4707"/>
    <w:rsid w:val="00BE5087"/>
    <w:rsid w:val="00BE5431"/>
    <w:rsid w:val="00BE5623"/>
    <w:rsid w:val="00BE58F2"/>
    <w:rsid w:val="00BE5DBC"/>
    <w:rsid w:val="00BE613C"/>
    <w:rsid w:val="00BE6193"/>
    <w:rsid w:val="00BE6522"/>
    <w:rsid w:val="00BE6C81"/>
    <w:rsid w:val="00BE6F97"/>
    <w:rsid w:val="00BE7019"/>
    <w:rsid w:val="00BE7A07"/>
    <w:rsid w:val="00BE7B8D"/>
    <w:rsid w:val="00BE7D7B"/>
    <w:rsid w:val="00BE7F08"/>
    <w:rsid w:val="00BF0195"/>
    <w:rsid w:val="00BF082C"/>
    <w:rsid w:val="00BF0BEE"/>
    <w:rsid w:val="00BF0C30"/>
    <w:rsid w:val="00BF1819"/>
    <w:rsid w:val="00BF19E6"/>
    <w:rsid w:val="00BF1B02"/>
    <w:rsid w:val="00BF2343"/>
    <w:rsid w:val="00BF259C"/>
    <w:rsid w:val="00BF2885"/>
    <w:rsid w:val="00BF36BA"/>
    <w:rsid w:val="00BF393D"/>
    <w:rsid w:val="00BF3A05"/>
    <w:rsid w:val="00BF3D43"/>
    <w:rsid w:val="00BF53B2"/>
    <w:rsid w:val="00BF54B0"/>
    <w:rsid w:val="00BF55F7"/>
    <w:rsid w:val="00BF5F5C"/>
    <w:rsid w:val="00BF619E"/>
    <w:rsid w:val="00BF6297"/>
    <w:rsid w:val="00BF634D"/>
    <w:rsid w:val="00BF6676"/>
    <w:rsid w:val="00BF678A"/>
    <w:rsid w:val="00BF77E1"/>
    <w:rsid w:val="00BF7FA5"/>
    <w:rsid w:val="00C00582"/>
    <w:rsid w:val="00C005C5"/>
    <w:rsid w:val="00C00691"/>
    <w:rsid w:val="00C007BA"/>
    <w:rsid w:val="00C00B2F"/>
    <w:rsid w:val="00C01141"/>
    <w:rsid w:val="00C01960"/>
    <w:rsid w:val="00C01A65"/>
    <w:rsid w:val="00C01ABE"/>
    <w:rsid w:val="00C0293A"/>
    <w:rsid w:val="00C02A20"/>
    <w:rsid w:val="00C02BDC"/>
    <w:rsid w:val="00C02BEB"/>
    <w:rsid w:val="00C0327E"/>
    <w:rsid w:val="00C03B1D"/>
    <w:rsid w:val="00C03CDF"/>
    <w:rsid w:val="00C04545"/>
    <w:rsid w:val="00C04908"/>
    <w:rsid w:val="00C04A55"/>
    <w:rsid w:val="00C04C73"/>
    <w:rsid w:val="00C05154"/>
    <w:rsid w:val="00C052B3"/>
    <w:rsid w:val="00C05305"/>
    <w:rsid w:val="00C05F3A"/>
    <w:rsid w:val="00C05F8A"/>
    <w:rsid w:val="00C06132"/>
    <w:rsid w:val="00C06BBF"/>
    <w:rsid w:val="00C06C6A"/>
    <w:rsid w:val="00C06F3C"/>
    <w:rsid w:val="00C07671"/>
    <w:rsid w:val="00C101C1"/>
    <w:rsid w:val="00C1026A"/>
    <w:rsid w:val="00C10C5C"/>
    <w:rsid w:val="00C10E41"/>
    <w:rsid w:val="00C11785"/>
    <w:rsid w:val="00C11847"/>
    <w:rsid w:val="00C1218E"/>
    <w:rsid w:val="00C13831"/>
    <w:rsid w:val="00C13B9A"/>
    <w:rsid w:val="00C1450B"/>
    <w:rsid w:val="00C157ED"/>
    <w:rsid w:val="00C159DB"/>
    <w:rsid w:val="00C15AAE"/>
    <w:rsid w:val="00C15EA8"/>
    <w:rsid w:val="00C1689C"/>
    <w:rsid w:val="00C175FD"/>
    <w:rsid w:val="00C17626"/>
    <w:rsid w:val="00C1763B"/>
    <w:rsid w:val="00C17C6B"/>
    <w:rsid w:val="00C17D41"/>
    <w:rsid w:val="00C21225"/>
    <w:rsid w:val="00C21BD2"/>
    <w:rsid w:val="00C22050"/>
    <w:rsid w:val="00C222B0"/>
    <w:rsid w:val="00C222FD"/>
    <w:rsid w:val="00C22AB5"/>
    <w:rsid w:val="00C22E6B"/>
    <w:rsid w:val="00C23DD6"/>
    <w:rsid w:val="00C2441A"/>
    <w:rsid w:val="00C2479D"/>
    <w:rsid w:val="00C24E85"/>
    <w:rsid w:val="00C2585F"/>
    <w:rsid w:val="00C27C1A"/>
    <w:rsid w:val="00C302AA"/>
    <w:rsid w:val="00C30359"/>
    <w:rsid w:val="00C30B88"/>
    <w:rsid w:val="00C311BF"/>
    <w:rsid w:val="00C3128B"/>
    <w:rsid w:val="00C313DD"/>
    <w:rsid w:val="00C31C37"/>
    <w:rsid w:val="00C32890"/>
    <w:rsid w:val="00C3294E"/>
    <w:rsid w:val="00C32E31"/>
    <w:rsid w:val="00C33195"/>
    <w:rsid w:val="00C33BAB"/>
    <w:rsid w:val="00C33DA0"/>
    <w:rsid w:val="00C341F5"/>
    <w:rsid w:val="00C34210"/>
    <w:rsid w:val="00C34C8A"/>
    <w:rsid w:val="00C3514D"/>
    <w:rsid w:val="00C358D0"/>
    <w:rsid w:val="00C35C6E"/>
    <w:rsid w:val="00C35CCF"/>
    <w:rsid w:val="00C360C4"/>
    <w:rsid w:val="00C36787"/>
    <w:rsid w:val="00C3693A"/>
    <w:rsid w:val="00C36BBD"/>
    <w:rsid w:val="00C36DC2"/>
    <w:rsid w:val="00C36DE7"/>
    <w:rsid w:val="00C36E2B"/>
    <w:rsid w:val="00C378A2"/>
    <w:rsid w:val="00C37A21"/>
    <w:rsid w:val="00C37CC6"/>
    <w:rsid w:val="00C403C3"/>
    <w:rsid w:val="00C40678"/>
    <w:rsid w:val="00C40CB5"/>
    <w:rsid w:val="00C40F18"/>
    <w:rsid w:val="00C4117D"/>
    <w:rsid w:val="00C4134E"/>
    <w:rsid w:val="00C41ECF"/>
    <w:rsid w:val="00C4228B"/>
    <w:rsid w:val="00C427D8"/>
    <w:rsid w:val="00C42CD8"/>
    <w:rsid w:val="00C432C6"/>
    <w:rsid w:val="00C43600"/>
    <w:rsid w:val="00C443E2"/>
    <w:rsid w:val="00C44803"/>
    <w:rsid w:val="00C450D3"/>
    <w:rsid w:val="00C4541C"/>
    <w:rsid w:val="00C45F7A"/>
    <w:rsid w:val="00C46B5A"/>
    <w:rsid w:val="00C47495"/>
    <w:rsid w:val="00C47F96"/>
    <w:rsid w:val="00C501F7"/>
    <w:rsid w:val="00C50337"/>
    <w:rsid w:val="00C50341"/>
    <w:rsid w:val="00C50D29"/>
    <w:rsid w:val="00C50FA6"/>
    <w:rsid w:val="00C51117"/>
    <w:rsid w:val="00C513DC"/>
    <w:rsid w:val="00C5141E"/>
    <w:rsid w:val="00C515C1"/>
    <w:rsid w:val="00C5189E"/>
    <w:rsid w:val="00C51C3D"/>
    <w:rsid w:val="00C51EBA"/>
    <w:rsid w:val="00C52C28"/>
    <w:rsid w:val="00C52F03"/>
    <w:rsid w:val="00C52F42"/>
    <w:rsid w:val="00C52FDF"/>
    <w:rsid w:val="00C5301D"/>
    <w:rsid w:val="00C530C6"/>
    <w:rsid w:val="00C531D1"/>
    <w:rsid w:val="00C5332C"/>
    <w:rsid w:val="00C539F4"/>
    <w:rsid w:val="00C54B06"/>
    <w:rsid w:val="00C5522F"/>
    <w:rsid w:val="00C55316"/>
    <w:rsid w:val="00C555F0"/>
    <w:rsid w:val="00C55A5D"/>
    <w:rsid w:val="00C5611F"/>
    <w:rsid w:val="00C565FD"/>
    <w:rsid w:val="00C566B7"/>
    <w:rsid w:val="00C575C9"/>
    <w:rsid w:val="00C57659"/>
    <w:rsid w:val="00C57681"/>
    <w:rsid w:val="00C57DC5"/>
    <w:rsid w:val="00C57E29"/>
    <w:rsid w:val="00C60324"/>
    <w:rsid w:val="00C60E76"/>
    <w:rsid w:val="00C6211A"/>
    <w:rsid w:val="00C622B5"/>
    <w:rsid w:val="00C629BF"/>
    <w:rsid w:val="00C62A33"/>
    <w:rsid w:val="00C62D26"/>
    <w:rsid w:val="00C62E3D"/>
    <w:rsid w:val="00C63059"/>
    <w:rsid w:val="00C630EF"/>
    <w:rsid w:val="00C633F2"/>
    <w:rsid w:val="00C636D1"/>
    <w:rsid w:val="00C63CCE"/>
    <w:rsid w:val="00C63E8C"/>
    <w:rsid w:val="00C63F06"/>
    <w:rsid w:val="00C6426A"/>
    <w:rsid w:val="00C64385"/>
    <w:rsid w:val="00C645EF"/>
    <w:rsid w:val="00C64715"/>
    <w:rsid w:val="00C649E2"/>
    <w:rsid w:val="00C6500E"/>
    <w:rsid w:val="00C65206"/>
    <w:rsid w:val="00C6538C"/>
    <w:rsid w:val="00C659D4"/>
    <w:rsid w:val="00C65DBA"/>
    <w:rsid w:val="00C66091"/>
    <w:rsid w:val="00C661E9"/>
    <w:rsid w:val="00C66E8E"/>
    <w:rsid w:val="00C671B3"/>
    <w:rsid w:val="00C67B7A"/>
    <w:rsid w:val="00C70356"/>
    <w:rsid w:val="00C7063D"/>
    <w:rsid w:val="00C70D08"/>
    <w:rsid w:val="00C70D0E"/>
    <w:rsid w:val="00C70D64"/>
    <w:rsid w:val="00C7128A"/>
    <w:rsid w:val="00C714E3"/>
    <w:rsid w:val="00C71D83"/>
    <w:rsid w:val="00C72900"/>
    <w:rsid w:val="00C72E90"/>
    <w:rsid w:val="00C732D5"/>
    <w:rsid w:val="00C733F0"/>
    <w:rsid w:val="00C73801"/>
    <w:rsid w:val="00C73A62"/>
    <w:rsid w:val="00C7437A"/>
    <w:rsid w:val="00C74595"/>
    <w:rsid w:val="00C745B6"/>
    <w:rsid w:val="00C74B2E"/>
    <w:rsid w:val="00C75118"/>
    <w:rsid w:val="00C75953"/>
    <w:rsid w:val="00C75BDE"/>
    <w:rsid w:val="00C76854"/>
    <w:rsid w:val="00C7712A"/>
    <w:rsid w:val="00C77FFE"/>
    <w:rsid w:val="00C8019B"/>
    <w:rsid w:val="00C80DC3"/>
    <w:rsid w:val="00C81481"/>
    <w:rsid w:val="00C81510"/>
    <w:rsid w:val="00C81695"/>
    <w:rsid w:val="00C8179E"/>
    <w:rsid w:val="00C81C1E"/>
    <w:rsid w:val="00C820C0"/>
    <w:rsid w:val="00C82287"/>
    <w:rsid w:val="00C822C9"/>
    <w:rsid w:val="00C82401"/>
    <w:rsid w:val="00C828A1"/>
    <w:rsid w:val="00C82B7A"/>
    <w:rsid w:val="00C82F7D"/>
    <w:rsid w:val="00C844E3"/>
    <w:rsid w:val="00C84D9C"/>
    <w:rsid w:val="00C854C6"/>
    <w:rsid w:val="00C859EF"/>
    <w:rsid w:val="00C85B37"/>
    <w:rsid w:val="00C85F5B"/>
    <w:rsid w:val="00C85F5F"/>
    <w:rsid w:val="00C8616A"/>
    <w:rsid w:val="00C86CD3"/>
    <w:rsid w:val="00C87506"/>
    <w:rsid w:val="00C9004E"/>
    <w:rsid w:val="00C90387"/>
    <w:rsid w:val="00C90C42"/>
    <w:rsid w:val="00C92C13"/>
    <w:rsid w:val="00C92E93"/>
    <w:rsid w:val="00C92EF1"/>
    <w:rsid w:val="00C92EFB"/>
    <w:rsid w:val="00C92F4B"/>
    <w:rsid w:val="00C930B4"/>
    <w:rsid w:val="00C93200"/>
    <w:rsid w:val="00C933B0"/>
    <w:rsid w:val="00C93DE0"/>
    <w:rsid w:val="00C93E27"/>
    <w:rsid w:val="00C94271"/>
    <w:rsid w:val="00C9468C"/>
    <w:rsid w:val="00C94E18"/>
    <w:rsid w:val="00C94E99"/>
    <w:rsid w:val="00C94F31"/>
    <w:rsid w:val="00C95BC8"/>
    <w:rsid w:val="00C95ECC"/>
    <w:rsid w:val="00C95F3D"/>
    <w:rsid w:val="00C96097"/>
    <w:rsid w:val="00C967EF"/>
    <w:rsid w:val="00C96B01"/>
    <w:rsid w:val="00C97BAB"/>
    <w:rsid w:val="00C97E82"/>
    <w:rsid w:val="00CA0A88"/>
    <w:rsid w:val="00CA1086"/>
    <w:rsid w:val="00CA13D0"/>
    <w:rsid w:val="00CA231E"/>
    <w:rsid w:val="00CA2556"/>
    <w:rsid w:val="00CA2622"/>
    <w:rsid w:val="00CA2B37"/>
    <w:rsid w:val="00CA3322"/>
    <w:rsid w:val="00CA33B8"/>
    <w:rsid w:val="00CA3536"/>
    <w:rsid w:val="00CA45B7"/>
    <w:rsid w:val="00CA4D83"/>
    <w:rsid w:val="00CA5768"/>
    <w:rsid w:val="00CA58D4"/>
    <w:rsid w:val="00CA5985"/>
    <w:rsid w:val="00CA5A62"/>
    <w:rsid w:val="00CA5B10"/>
    <w:rsid w:val="00CA612E"/>
    <w:rsid w:val="00CA6AFA"/>
    <w:rsid w:val="00CA6FB1"/>
    <w:rsid w:val="00CA73F6"/>
    <w:rsid w:val="00CA76DB"/>
    <w:rsid w:val="00CA7BF0"/>
    <w:rsid w:val="00CA7D42"/>
    <w:rsid w:val="00CB00C0"/>
    <w:rsid w:val="00CB0836"/>
    <w:rsid w:val="00CB099D"/>
    <w:rsid w:val="00CB0D9C"/>
    <w:rsid w:val="00CB1DD3"/>
    <w:rsid w:val="00CB2068"/>
    <w:rsid w:val="00CB2130"/>
    <w:rsid w:val="00CB2143"/>
    <w:rsid w:val="00CB331D"/>
    <w:rsid w:val="00CB3468"/>
    <w:rsid w:val="00CB35E1"/>
    <w:rsid w:val="00CB35E2"/>
    <w:rsid w:val="00CB3830"/>
    <w:rsid w:val="00CB3959"/>
    <w:rsid w:val="00CB3A08"/>
    <w:rsid w:val="00CB3A2E"/>
    <w:rsid w:val="00CB3AE8"/>
    <w:rsid w:val="00CB3D57"/>
    <w:rsid w:val="00CB3E3F"/>
    <w:rsid w:val="00CB4761"/>
    <w:rsid w:val="00CB510A"/>
    <w:rsid w:val="00CB546E"/>
    <w:rsid w:val="00CB6872"/>
    <w:rsid w:val="00CB692C"/>
    <w:rsid w:val="00CB717D"/>
    <w:rsid w:val="00CB760A"/>
    <w:rsid w:val="00CB7E68"/>
    <w:rsid w:val="00CC0657"/>
    <w:rsid w:val="00CC06FD"/>
    <w:rsid w:val="00CC0A68"/>
    <w:rsid w:val="00CC0C25"/>
    <w:rsid w:val="00CC1DE5"/>
    <w:rsid w:val="00CC1FDB"/>
    <w:rsid w:val="00CC2066"/>
    <w:rsid w:val="00CC229B"/>
    <w:rsid w:val="00CC2324"/>
    <w:rsid w:val="00CC25E8"/>
    <w:rsid w:val="00CC2A07"/>
    <w:rsid w:val="00CC2A48"/>
    <w:rsid w:val="00CC3064"/>
    <w:rsid w:val="00CC3416"/>
    <w:rsid w:val="00CC4B21"/>
    <w:rsid w:val="00CC53D8"/>
    <w:rsid w:val="00CC5676"/>
    <w:rsid w:val="00CC5F5E"/>
    <w:rsid w:val="00CC6664"/>
    <w:rsid w:val="00CC6FE6"/>
    <w:rsid w:val="00CC7E62"/>
    <w:rsid w:val="00CD051C"/>
    <w:rsid w:val="00CD08C2"/>
    <w:rsid w:val="00CD1174"/>
    <w:rsid w:val="00CD152D"/>
    <w:rsid w:val="00CD16F6"/>
    <w:rsid w:val="00CD2070"/>
    <w:rsid w:val="00CD2B11"/>
    <w:rsid w:val="00CD3CE2"/>
    <w:rsid w:val="00CD4304"/>
    <w:rsid w:val="00CD4A57"/>
    <w:rsid w:val="00CD4B85"/>
    <w:rsid w:val="00CD50AF"/>
    <w:rsid w:val="00CD54F2"/>
    <w:rsid w:val="00CD5555"/>
    <w:rsid w:val="00CD5C2E"/>
    <w:rsid w:val="00CD5D69"/>
    <w:rsid w:val="00CD5DC5"/>
    <w:rsid w:val="00CD5F8E"/>
    <w:rsid w:val="00CD60BA"/>
    <w:rsid w:val="00CD67AC"/>
    <w:rsid w:val="00CD7171"/>
    <w:rsid w:val="00CD7183"/>
    <w:rsid w:val="00CD72F1"/>
    <w:rsid w:val="00CD7426"/>
    <w:rsid w:val="00CD750E"/>
    <w:rsid w:val="00CD7770"/>
    <w:rsid w:val="00CD78D9"/>
    <w:rsid w:val="00CE04B4"/>
    <w:rsid w:val="00CE0D72"/>
    <w:rsid w:val="00CE0E82"/>
    <w:rsid w:val="00CE0EA1"/>
    <w:rsid w:val="00CE0F7A"/>
    <w:rsid w:val="00CE1053"/>
    <w:rsid w:val="00CE1F98"/>
    <w:rsid w:val="00CE2374"/>
    <w:rsid w:val="00CE2531"/>
    <w:rsid w:val="00CE267C"/>
    <w:rsid w:val="00CE2805"/>
    <w:rsid w:val="00CE29FF"/>
    <w:rsid w:val="00CE3545"/>
    <w:rsid w:val="00CE3A91"/>
    <w:rsid w:val="00CE4483"/>
    <w:rsid w:val="00CE4895"/>
    <w:rsid w:val="00CE4AF9"/>
    <w:rsid w:val="00CE4CF4"/>
    <w:rsid w:val="00CE5687"/>
    <w:rsid w:val="00CE56F3"/>
    <w:rsid w:val="00CE5839"/>
    <w:rsid w:val="00CE63F5"/>
    <w:rsid w:val="00CE65D7"/>
    <w:rsid w:val="00CE67B4"/>
    <w:rsid w:val="00CE69FD"/>
    <w:rsid w:val="00CE705C"/>
    <w:rsid w:val="00CE79D5"/>
    <w:rsid w:val="00CE7B60"/>
    <w:rsid w:val="00CF085B"/>
    <w:rsid w:val="00CF086F"/>
    <w:rsid w:val="00CF17E7"/>
    <w:rsid w:val="00CF21E9"/>
    <w:rsid w:val="00CF24E4"/>
    <w:rsid w:val="00CF254A"/>
    <w:rsid w:val="00CF26EA"/>
    <w:rsid w:val="00CF2B19"/>
    <w:rsid w:val="00CF3D73"/>
    <w:rsid w:val="00CF3FDE"/>
    <w:rsid w:val="00CF4073"/>
    <w:rsid w:val="00CF4490"/>
    <w:rsid w:val="00CF4524"/>
    <w:rsid w:val="00CF4EDF"/>
    <w:rsid w:val="00CF4F29"/>
    <w:rsid w:val="00CF514F"/>
    <w:rsid w:val="00CF5849"/>
    <w:rsid w:val="00CF654A"/>
    <w:rsid w:val="00CF70A9"/>
    <w:rsid w:val="00CF7379"/>
    <w:rsid w:val="00CF7CB8"/>
    <w:rsid w:val="00D00128"/>
    <w:rsid w:val="00D00277"/>
    <w:rsid w:val="00D00447"/>
    <w:rsid w:val="00D00528"/>
    <w:rsid w:val="00D00849"/>
    <w:rsid w:val="00D008DD"/>
    <w:rsid w:val="00D00DA6"/>
    <w:rsid w:val="00D00E55"/>
    <w:rsid w:val="00D0253D"/>
    <w:rsid w:val="00D0353A"/>
    <w:rsid w:val="00D03823"/>
    <w:rsid w:val="00D03BD7"/>
    <w:rsid w:val="00D0472D"/>
    <w:rsid w:val="00D048A6"/>
    <w:rsid w:val="00D04AAA"/>
    <w:rsid w:val="00D04AD7"/>
    <w:rsid w:val="00D04E21"/>
    <w:rsid w:val="00D0561E"/>
    <w:rsid w:val="00D05647"/>
    <w:rsid w:val="00D05D46"/>
    <w:rsid w:val="00D067E5"/>
    <w:rsid w:val="00D068AD"/>
    <w:rsid w:val="00D06E9C"/>
    <w:rsid w:val="00D0788A"/>
    <w:rsid w:val="00D07C0A"/>
    <w:rsid w:val="00D07EBD"/>
    <w:rsid w:val="00D11BF6"/>
    <w:rsid w:val="00D11E44"/>
    <w:rsid w:val="00D121E4"/>
    <w:rsid w:val="00D129E5"/>
    <w:rsid w:val="00D129FF"/>
    <w:rsid w:val="00D13523"/>
    <w:rsid w:val="00D13EF2"/>
    <w:rsid w:val="00D14B26"/>
    <w:rsid w:val="00D153D2"/>
    <w:rsid w:val="00D15C01"/>
    <w:rsid w:val="00D16B5F"/>
    <w:rsid w:val="00D16BD7"/>
    <w:rsid w:val="00D16BE5"/>
    <w:rsid w:val="00D16C1B"/>
    <w:rsid w:val="00D174F2"/>
    <w:rsid w:val="00D17717"/>
    <w:rsid w:val="00D17B51"/>
    <w:rsid w:val="00D17D7D"/>
    <w:rsid w:val="00D2031D"/>
    <w:rsid w:val="00D20F3D"/>
    <w:rsid w:val="00D2100C"/>
    <w:rsid w:val="00D2105C"/>
    <w:rsid w:val="00D21621"/>
    <w:rsid w:val="00D218F5"/>
    <w:rsid w:val="00D21939"/>
    <w:rsid w:val="00D21C55"/>
    <w:rsid w:val="00D21FBF"/>
    <w:rsid w:val="00D220EE"/>
    <w:rsid w:val="00D221B3"/>
    <w:rsid w:val="00D221ED"/>
    <w:rsid w:val="00D222B1"/>
    <w:rsid w:val="00D22879"/>
    <w:rsid w:val="00D22DE6"/>
    <w:rsid w:val="00D230D0"/>
    <w:rsid w:val="00D235A9"/>
    <w:rsid w:val="00D23649"/>
    <w:rsid w:val="00D23A2A"/>
    <w:rsid w:val="00D23AED"/>
    <w:rsid w:val="00D240ED"/>
    <w:rsid w:val="00D242FD"/>
    <w:rsid w:val="00D252A6"/>
    <w:rsid w:val="00D2549E"/>
    <w:rsid w:val="00D26CAF"/>
    <w:rsid w:val="00D26D5B"/>
    <w:rsid w:val="00D270A2"/>
    <w:rsid w:val="00D2775E"/>
    <w:rsid w:val="00D27FFD"/>
    <w:rsid w:val="00D30020"/>
    <w:rsid w:val="00D30B09"/>
    <w:rsid w:val="00D30EC9"/>
    <w:rsid w:val="00D317C0"/>
    <w:rsid w:val="00D322EE"/>
    <w:rsid w:val="00D32528"/>
    <w:rsid w:val="00D32ADB"/>
    <w:rsid w:val="00D32C86"/>
    <w:rsid w:val="00D32EB0"/>
    <w:rsid w:val="00D335B9"/>
    <w:rsid w:val="00D3390C"/>
    <w:rsid w:val="00D33B13"/>
    <w:rsid w:val="00D342E0"/>
    <w:rsid w:val="00D343F2"/>
    <w:rsid w:val="00D348F4"/>
    <w:rsid w:val="00D35A55"/>
    <w:rsid w:val="00D36278"/>
    <w:rsid w:val="00D362A0"/>
    <w:rsid w:val="00D36590"/>
    <w:rsid w:val="00D372E2"/>
    <w:rsid w:val="00D37786"/>
    <w:rsid w:val="00D40C55"/>
    <w:rsid w:val="00D40DF0"/>
    <w:rsid w:val="00D4125E"/>
    <w:rsid w:val="00D413BA"/>
    <w:rsid w:val="00D4175A"/>
    <w:rsid w:val="00D41934"/>
    <w:rsid w:val="00D41BDF"/>
    <w:rsid w:val="00D42147"/>
    <w:rsid w:val="00D42387"/>
    <w:rsid w:val="00D4316F"/>
    <w:rsid w:val="00D433A6"/>
    <w:rsid w:val="00D437C9"/>
    <w:rsid w:val="00D439ED"/>
    <w:rsid w:val="00D43F3E"/>
    <w:rsid w:val="00D43F47"/>
    <w:rsid w:val="00D447E3"/>
    <w:rsid w:val="00D44CCD"/>
    <w:rsid w:val="00D44D3C"/>
    <w:rsid w:val="00D45057"/>
    <w:rsid w:val="00D461AB"/>
    <w:rsid w:val="00D4670A"/>
    <w:rsid w:val="00D46A5F"/>
    <w:rsid w:val="00D46E88"/>
    <w:rsid w:val="00D470DA"/>
    <w:rsid w:val="00D473D4"/>
    <w:rsid w:val="00D4755D"/>
    <w:rsid w:val="00D47FE1"/>
    <w:rsid w:val="00D50723"/>
    <w:rsid w:val="00D50967"/>
    <w:rsid w:val="00D50D7F"/>
    <w:rsid w:val="00D510C9"/>
    <w:rsid w:val="00D512E2"/>
    <w:rsid w:val="00D51744"/>
    <w:rsid w:val="00D51F1E"/>
    <w:rsid w:val="00D5230E"/>
    <w:rsid w:val="00D52EB6"/>
    <w:rsid w:val="00D5353E"/>
    <w:rsid w:val="00D53B0E"/>
    <w:rsid w:val="00D53C69"/>
    <w:rsid w:val="00D53C9B"/>
    <w:rsid w:val="00D54345"/>
    <w:rsid w:val="00D54730"/>
    <w:rsid w:val="00D54B29"/>
    <w:rsid w:val="00D54D73"/>
    <w:rsid w:val="00D54E48"/>
    <w:rsid w:val="00D54E72"/>
    <w:rsid w:val="00D54F74"/>
    <w:rsid w:val="00D55584"/>
    <w:rsid w:val="00D558B5"/>
    <w:rsid w:val="00D559A0"/>
    <w:rsid w:val="00D55C75"/>
    <w:rsid w:val="00D563D8"/>
    <w:rsid w:val="00D56517"/>
    <w:rsid w:val="00D5689C"/>
    <w:rsid w:val="00D568E9"/>
    <w:rsid w:val="00D571D4"/>
    <w:rsid w:val="00D576E3"/>
    <w:rsid w:val="00D5787E"/>
    <w:rsid w:val="00D57AED"/>
    <w:rsid w:val="00D6031D"/>
    <w:rsid w:val="00D606D9"/>
    <w:rsid w:val="00D60830"/>
    <w:rsid w:val="00D60900"/>
    <w:rsid w:val="00D60B68"/>
    <w:rsid w:val="00D60E48"/>
    <w:rsid w:val="00D60F2E"/>
    <w:rsid w:val="00D61806"/>
    <w:rsid w:val="00D6183D"/>
    <w:rsid w:val="00D61A62"/>
    <w:rsid w:val="00D627FE"/>
    <w:rsid w:val="00D62C6B"/>
    <w:rsid w:val="00D62DC7"/>
    <w:rsid w:val="00D62E13"/>
    <w:rsid w:val="00D635CD"/>
    <w:rsid w:val="00D63DF9"/>
    <w:rsid w:val="00D646F0"/>
    <w:rsid w:val="00D647F6"/>
    <w:rsid w:val="00D64938"/>
    <w:rsid w:val="00D65265"/>
    <w:rsid w:val="00D65336"/>
    <w:rsid w:val="00D653AD"/>
    <w:rsid w:val="00D65439"/>
    <w:rsid w:val="00D657C8"/>
    <w:rsid w:val="00D65A08"/>
    <w:rsid w:val="00D66062"/>
    <w:rsid w:val="00D663DD"/>
    <w:rsid w:val="00D663F0"/>
    <w:rsid w:val="00D66BEE"/>
    <w:rsid w:val="00D67272"/>
    <w:rsid w:val="00D67A3D"/>
    <w:rsid w:val="00D67ACD"/>
    <w:rsid w:val="00D67EA6"/>
    <w:rsid w:val="00D67EF7"/>
    <w:rsid w:val="00D705D2"/>
    <w:rsid w:val="00D70C26"/>
    <w:rsid w:val="00D715E8"/>
    <w:rsid w:val="00D7183D"/>
    <w:rsid w:val="00D72039"/>
    <w:rsid w:val="00D72253"/>
    <w:rsid w:val="00D7225F"/>
    <w:rsid w:val="00D72545"/>
    <w:rsid w:val="00D726DF"/>
    <w:rsid w:val="00D73015"/>
    <w:rsid w:val="00D73202"/>
    <w:rsid w:val="00D739A4"/>
    <w:rsid w:val="00D739EC"/>
    <w:rsid w:val="00D73BCA"/>
    <w:rsid w:val="00D73CA7"/>
    <w:rsid w:val="00D73CAE"/>
    <w:rsid w:val="00D743EB"/>
    <w:rsid w:val="00D744F3"/>
    <w:rsid w:val="00D74920"/>
    <w:rsid w:val="00D75132"/>
    <w:rsid w:val="00D757C1"/>
    <w:rsid w:val="00D75F45"/>
    <w:rsid w:val="00D76F46"/>
    <w:rsid w:val="00D7713F"/>
    <w:rsid w:val="00D77188"/>
    <w:rsid w:val="00D774E2"/>
    <w:rsid w:val="00D77F3F"/>
    <w:rsid w:val="00D808F4"/>
    <w:rsid w:val="00D809B8"/>
    <w:rsid w:val="00D80C3E"/>
    <w:rsid w:val="00D81163"/>
    <w:rsid w:val="00D811A6"/>
    <w:rsid w:val="00D81311"/>
    <w:rsid w:val="00D81381"/>
    <w:rsid w:val="00D81655"/>
    <w:rsid w:val="00D81C33"/>
    <w:rsid w:val="00D82D34"/>
    <w:rsid w:val="00D83A52"/>
    <w:rsid w:val="00D8535F"/>
    <w:rsid w:val="00D85DE3"/>
    <w:rsid w:val="00D861BB"/>
    <w:rsid w:val="00D864A0"/>
    <w:rsid w:val="00D86661"/>
    <w:rsid w:val="00D86958"/>
    <w:rsid w:val="00D86A30"/>
    <w:rsid w:val="00D87020"/>
    <w:rsid w:val="00D87A2F"/>
    <w:rsid w:val="00D87AE3"/>
    <w:rsid w:val="00D87F63"/>
    <w:rsid w:val="00D9010B"/>
    <w:rsid w:val="00D9036B"/>
    <w:rsid w:val="00D90D31"/>
    <w:rsid w:val="00D911A5"/>
    <w:rsid w:val="00D91D2A"/>
    <w:rsid w:val="00D91E92"/>
    <w:rsid w:val="00D92684"/>
    <w:rsid w:val="00D92753"/>
    <w:rsid w:val="00D92806"/>
    <w:rsid w:val="00D92974"/>
    <w:rsid w:val="00D92EAD"/>
    <w:rsid w:val="00D93025"/>
    <w:rsid w:val="00D930E3"/>
    <w:rsid w:val="00D934BD"/>
    <w:rsid w:val="00D939E9"/>
    <w:rsid w:val="00D93D90"/>
    <w:rsid w:val="00D94417"/>
    <w:rsid w:val="00D94890"/>
    <w:rsid w:val="00D94D0C"/>
    <w:rsid w:val="00D94DD1"/>
    <w:rsid w:val="00D9548C"/>
    <w:rsid w:val="00D96545"/>
    <w:rsid w:val="00D96633"/>
    <w:rsid w:val="00D9728B"/>
    <w:rsid w:val="00D975D7"/>
    <w:rsid w:val="00D979CB"/>
    <w:rsid w:val="00D97B94"/>
    <w:rsid w:val="00D97CD9"/>
    <w:rsid w:val="00D97CF0"/>
    <w:rsid w:val="00D97EEF"/>
    <w:rsid w:val="00D97FF4"/>
    <w:rsid w:val="00DA04EC"/>
    <w:rsid w:val="00DA0935"/>
    <w:rsid w:val="00DA1481"/>
    <w:rsid w:val="00DA167E"/>
    <w:rsid w:val="00DA1E35"/>
    <w:rsid w:val="00DA2063"/>
    <w:rsid w:val="00DA2908"/>
    <w:rsid w:val="00DA2C48"/>
    <w:rsid w:val="00DA2CB0"/>
    <w:rsid w:val="00DA343A"/>
    <w:rsid w:val="00DA36B2"/>
    <w:rsid w:val="00DA3900"/>
    <w:rsid w:val="00DA443F"/>
    <w:rsid w:val="00DA4BE7"/>
    <w:rsid w:val="00DA5110"/>
    <w:rsid w:val="00DA56D9"/>
    <w:rsid w:val="00DA5819"/>
    <w:rsid w:val="00DA59CD"/>
    <w:rsid w:val="00DA5EC8"/>
    <w:rsid w:val="00DA60B8"/>
    <w:rsid w:val="00DA628C"/>
    <w:rsid w:val="00DA6301"/>
    <w:rsid w:val="00DA706A"/>
    <w:rsid w:val="00DA740C"/>
    <w:rsid w:val="00DB0AD3"/>
    <w:rsid w:val="00DB0CA0"/>
    <w:rsid w:val="00DB158A"/>
    <w:rsid w:val="00DB1D7C"/>
    <w:rsid w:val="00DB1F61"/>
    <w:rsid w:val="00DB272B"/>
    <w:rsid w:val="00DB2B29"/>
    <w:rsid w:val="00DB2C6E"/>
    <w:rsid w:val="00DB2D05"/>
    <w:rsid w:val="00DB2E8A"/>
    <w:rsid w:val="00DB3630"/>
    <w:rsid w:val="00DB378F"/>
    <w:rsid w:val="00DB39A4"/>
    <w:rsid w:val="00DB3FAD"/>
    <w:rsid w:val="00DB44A7"/>
    <w:rsid w:val="00DB5064"/>
    <w:rsid w:val="00DB5957"/>
    <w:rsid w:val="00DB66A9"/>
    <w:rsid w:val="00DB7D27"/>
    <w:rsid w:val="00DC03BF"/>
    <w:rsid w:val="00DC0882"/>
    <w:rsid w:val="00DC1000"/>
    <w:rsid w:val="00DC1014"/>
    <w:rsid w:val="00DC101B"/>
    <w:rsid w:val="00DC2043"/>
    <w:rsid w:val="00DC2371"/>
    <w:rsid w:val="00DC2639"/>
    <w:rsid w:val="00DC2E96"/>
    <w:rsid w:val="00DC32A0"/>
    <w:rsid w:val="00DC3E8B"/>
    <w:rsid w:val="00DC4054"/>
    <w:rsid w:val="00DC439D"/>
    <w:rsid w:val="00DC4794"/>
    <w:rsid w:val="00DC47B8"/>
    <w:rsid w:val="00DC4B3E"/>
    <w:rsid w:val="00DC4C14"/>
    <w:rsid w:val="00DC4DDA"/>
    <w:rsid w:val="00DC598A"/>
    <w:rsid w:val="00DC6843"/>
    <w:rsid w:val="00DC77D4"/>
    <w:rsid w:val="00DC789E"/>
    <w:rsid w:val="00DC79CA"/>
    <w:rsid w:val="00DC7B3C"/>
    <w:rsid w:val="00DC7BCB"/>
    <w:rsid w:val="00DD01CA"/>
    <w:rsid w:val="00DD0382"/>
    <w:rsid w:val="00DD0CE5"/>
    <w:rsid w:val="00DD0E85"/>
    <w:rsid w:val="00DD217A"/>
    <w:rsid w:val="00DD2662"/>
    <w:rsid w:val="00DD2AD0"/>
    <w:rsid w:val="00DD2C7F"/>
    <w:rsid w:val="00DD2E35"/>
    <w:rsid w:val="00DD46C5"/>
    <w:rsid w:val="00DD473F"/>
    <w:rsid w:val="00DD4AF2"/>
    <w:rsid w:val="00DD4E38"/>
    <w:rsid w:val="00DD52AE"/>
    <w:rsid w:val="00DD5392"/>
    <w:rsid w:val="00DD5AB8"/>
    <w:rsid w:val="00DD5DF0"/>
    <w:rsid w:val="00DD64D2"/>
    <w:rsid w:val="00DD6744"/>
    <w:rsid w:val="00DD687E"/>
    <w:rsid w:val="00DD6BCB"/>
    <w:rsid w:val="00DD6E31"/>
    <w:rsid w:val="00DD6F1F"/>
    <w:rsid w:val="00DD7319"/>
    <w:rsid w:val="00DD7812"/>
    <w:rsid w:val="00DD7B54"/>
    <w:rsid w:val="00DD7B9F"/>
    <w:rsid w:val="00DD7F4B"/>
    <w:rsid w:val="00DE03E2"/>
    <w:rsid w:val="00DE04BC"/>
    <w:rsid w:val="00DE0C85"/>
    <w:rsid w:val="00DE1B17"/>
    <w:rsid w:val="00DE1C21"/>
    <w:rsid w:val="00DE21EE"/>
    <w:rsid w:val="00DE2357"/>
    <w:rsid w:val="00DE27DE"/>
    <w:rsid w:val="00DE28B8"/>
    <w:rsid w:val="00DE29BC"/>
    <w:rsid w:val="00DE2C41"/>
    <w:rsid w:val="00DE3035"/>
    <w:rsid w:val="00DE38C0"/>
    <w:rsid w:val="00DE3BBB"/>
    <w:rsid w:val="00DE3BCB"/>
    <w:rsid w:val="00DE3C4E"/>
    <w:rsid w:val="00DE43F9"/>
    <w:rsid w:val="00DE46F6"/>
    <w:rsid w:val="00DE4841"/>
    <w:rsid w:val="00DE4C1F"/>
    <w:rsid w:val="00DE51C6"/>
    <w:rsid w:val="00DE51F5"/>
    <w:rsid w:val="00DE5F09"/>
    <w:rsid w:val="00DE64CD"/>
    <w:rsid w:val="00DE6F1C"/>
    <w:rsid w:val="00DE708E"/>
    <w:rsid w:val="00DE73A6"/>
    <w:rsid w:val="00DE7510"/>
    <w:rsid w:val="00DE7E6E"/>
    <w:rsid w:val="00DE7FAD"/>
    <w:rsid w:val="00DF01CB"/>
    <w:rsid w:val="00DF0647"/>
    <w:rsid w:val="00DF105F"/>
    <w:rsid w:val="00DF10C9"/>
    <w:rsid w:val="00DF149C"/>
    <w:rsid w:val="00DF15A5"/>
    <w:rsid w:val="00DF1BDA"/>
    <w:rsid w:val="00DF1E3B"/>
    <w:rsid w:val="00DF20AB"/>
    <w:rsid w:val="00DF2427"/>
    <w:rsid w:val="00DF28D0"/>
    <w:rsid w:val="00DF2A12"/>
    <w:rsid w:val="00DF2E85"/>
    <w:rsid w:val="00DF36FA"/>
    <w:rsid w:val="00DF3D00"/>
    <w:rsid w:val="00DF456E"/>
    <w:rsid w:val="00DF4775"/>
    <w:rsid w:val="00DF491E"/>
    <w:rsid w:val="00DF4E23"/>
    <w:rsid w:val="00DF558F"/>
    <w:rsid w:val="00DF55CE"/>
    <w:rsid w:val="00DF58F7"/>
    <w:rsid w:val="00DF5A37"/>
    <w:rsid w:val="00DF5A83"/>
    <w:rsid w:val="00DF5B53"/>
    <w:rsid w:val="00DF6300"/>
    <w:rsid w:val="00DF6640"/>
    <w:rsid w:val="00DF679A"/>
    <w:rsid w:val="00DF6EBA"/>
    <w:rsid w:val="00DF70C3"/>
    <w:rsid w:val="00DF7F60"/>
    <w:rsid w:val="00E00790"/>
    <w:rsid w:val="00E008FE"/>
    <w:rsid w:val="00E00A4C"/>
    <w:rsid w:val="00E00B7C"/>
    <w:rsid w:val="00E00BF5"/>
    <w:rsid w:val="00E01B3E"/>
    <w:rsid w:val="00E0219E"/>
    <w:rsid w:val="00E02EE0"/>
    <w:rsid w:val="00E0336B"/>
    <w:rsid w:val="00E0346C"/>
    <w:rsid w:val="00E03655"/>
    <w:rsid w:val="00E03A96"/>
    <w:rsid w:val="00E042DC"/>
    <w:rsid w:val="00E04524"/>
    <w:rsid w:val="00E04950"/>
    <w:rsid w:val="00E04AD4"/>
    <w:rsid w:val="00E04D83"/>
    <w:rsid w:val="00E051FE"/>
    <w:rsid w:val="00E0587B"/>
    <w:rsid w:val="00E059A2"/>
    <w:rsid w:val="00E05AA1"/>
    <w:rsid w:val="00E05D82"/>
    <w:rsid w:val="00E062F7"/>
    <w:rsid w:val="00E06311"/>
    <w:rsid w:val="00E06490"/>
    <w:rsid w:val="00E065D0"/>
    <w:rsid w:val="00E066F4"/>
    <w:rsid w:val="00E069A2"/>
    <w:rsid w:val="00E100F8"/>
    <w:rsid w:val="00E10365"/>
    <w:rsid w:val="00E10442"/>
    <w:rsid w:val="00E116BE"/>
    <w:rsid w:val="00E12A36"/>
    <w:rsid w:val="00E12AF2"/>
    <w:rsid w:val="00E12C26"/>
    <w:rsid w:val="00E12E3F"/>
    <w:rsid w:val="00E12E57"/>
    <w:rsid w:val="00E130D2"/>
    <w:rsid w:val="00E1374E"/>
    <w:rsid w:val="00E13AB4"/>
    <w:rsid w:val="00E13E69"/>
    <w:rsid w:val="00E1472D"/>
    <w:rsid w:val="00E14944"/>
    <w:rsid w:val="00E14A74"/>
    <w:rsid w:val="00E14CC5"/>
    <w:rsid w:val="00E15427"/>
    <w:rsid w:val="00E15943"/>
    <w:rsid w:val="00E15CE5"/>
    <w:rsid w:val="00E160C0"/>
    <w:rsid w:val="00E164BD"/>
    <w:rsid w:val="00E16978"/>
    <w:rsid w:val="00E16FDD"/>
    <w:rsid w:val="00E172D7"/>
    <w:rsid w:val="00E173A4"/>
    <w:rsid w:val="00E17965"/>
    <w:rsid w:val="00E17B73"/>
    <w:rsid w:val="00E20437"/>
    <w:rsid w:val="00E20480"/>
    <w:rsid w:val="00E208F2"/>
    <w:rsid w:val="00E21035"/>
    <w:rsid w:val="00E2146C"/>
    <w:rsid w:val="00E2191D"/>
    <w:rsid w:val="00E21B04"/>
    <w:rsid w:val="00E21F86"/>
    <w:rsid w:val="00E2231C"/>
    <w:rsid w:val="00E227A1"/>
    <w:rsid w:val="00E22A7E"/>
    <w:rsid w:val="00E233E9"/>
    <w:rsid w:val="00E236FE"/>
    <w:rsid w:val="00E23CA8"/>
    <w:rsid w:val="00E23FB3"/>
    <w:rsid w:val="00E24730"/>
    <w:rsid w:val="00E24DE0"/>
    <w:rsid w:val="00E25907"/>
    <w:rsid w:val="00E262B4"/>
    <w:rsid w:val="00E264E5"/>
    <w:rsid w:val="00E26AE4"/>
    <w:rsid w:val="00E27CDF"/>
    <w:rsid w:val="00E27CFB"/>
    <w:rsid w:val="00E3089B"/>
    <w:rsid w:val="00E310EF"/>
    <w:rsid w:val="00E31105"/>
    <w:rsid w:val="00E31229"/>
    <w:rsid w:val="00E31783"/>
    <w:rsid w:val="00E31D82"/>
    <w:rsid w:val="00E328D8"/>
    <w:rsid w:val="00E32AF2"/>
    <w:rsid w:val="00E32FC5"/>
    <w:rsid w:val="00E33539"/>
    <w:rsid w:val="00E33CD0"/>
    <w:rsid w:val="00E33D0A"/>
    <w:rsid w:val="00E34529"/>
    <w:rsid w:val="00E346FF"/>
    <w:rsid w:val="00E34E40"/>
    <w:rsid w:val="00E34E9F"/>
    <w:rsid w:val="00E35346"/>
    <w:rsid w:val="00E35B48"/>
    <w:rsid w:val="00E35B54"/>
    <w:rsid w:val="00E360A3"/>
    <w:rsid w:val="00E3639B"/>
    <w:rsid w:val="00E366EB"/>
    <w:rsid w:val="00E36774"/>
    <w:rsid w:val="00E36CC5"/>
    <w:rsid w:val="00E36EDE"/>
    <w:rsid w:val="00E37DFA"/>
    <w:rsid w:val="00E4007E"/>
    <w:rsid w:val="00E4036B"/>
    <w:rsid w:val="00E40B89"/>
    <w:rsid w:val="00E40D69"/>
    <w:rsid w:val="00E40F27"/>
    <w:rsid w:val="00E41398"/>
    <w:rsid w:val="00E414F3"/>
    <w:rsid w:val="00E415AB"/>
    <w:rsid w:val="00E41680"/>
    <w:rsid w:val="00E426AD"/>
    <w:rsid w:val="00E429BD"/>
    <w:rsid w:val="00E42C67"/>
    <w:rsid w:val="00E42EA1"/>
    <w:rsid w:val="00E42F2E"/>
    <w:rsid w:val="00E440C9"/>
    <w:rsid w:val="00E44AEF"/>
    <w:rsid w:val="00E44C3C"/>
    <w:rsid w:val="00E45AC2"/>
    <w:rsid w:val="00E45BFB"/>
    <w:rsid w:val="00E46F02"/>
    <w:rsid w:val="00E4714A"/>
    <w:rsid w:val="00E47585"/>
    <w:rsid w:val="00E476BE"/>
    <w:rsid w:val="00E4786D"/>
    <w:rsid w:val="00E478AA"/>
    <w:rsid w:val="00E505CF"/>
    <w:rsid w:val="00E50748"/>
    <w:rsid w:val="00E50CF1"/>
    <w:rsid w:val="00E511C7"/>
    <w:rsid w:val="00E513CF"/>
    <w:rsid w:val="00E5146D"/>
    <w:rsid w:val="00E514C1"/>
    <w:rsid w:val="00E51785"/>
    <w:rsid w:val="00E51B97"/>
    <w:rsid w:val="00E51BA7"/>
    <w:rsid w:val="00E520E6"/>
    <w:rsid w:val="00E524E4"/>
    <w:rsid w:val="00E5338C"/>
    <w:rsid w:val="00E53438"/>
    <w:rsid w:val="00E535DC"/>
    <w:rsid w:val="00E53BE1"/>
    <w:rsid w:val="00E54144"/>
    <w:rsid w:val="00E54462"/>
    <w:rsid w:val="00E5456B"/>
    <w:rsid w:val="00E545F6"/>
    <w:rsid w:val="00E54B39"/>
    <w:rsid w:val="00E54D96"/>
    <w:rsid w:val="00E5526B"/>
    <w:rsid w:val="00E5575F"/>
    <w:rsid w:val="00E562DB"/>
    <w:rsid w:val="00E5654E"/>
    <w:rsid w:val="00E56588"/>
    <w:rsid w:val="00E577DA"/>
    <w:rsid w:val="00E5799D"/>
    <w:rsid w:val="00E57FC5"/>
    <w:rsid w:val="00E60D5A"/>
    <w:rsid w:val="00E61004"/>
    <w:rsid w:val="00E61682"/>
    <w:rsid w:val="00E6180A"/>
    <w:rsid w:val="00E61B32"/>
    <w:rsid w:val="00E61C76"/>
    <w:rsid w:val="00E6212F"/>
    <w:rsid w:val="00E62ABE"/>
    <w:rsid w:val="00E636F7"/>
    <w:rsid w:val="00E63D02"/>
    <w:rsid w:val="00E6436A"/>
    <w:rsid w:val="00E646F3"/>
    <w:rsid w:val="00E65042"/>
    <w:rsid w:val="00E651BC"/>
    <w:rsid w:val="00E65668"/>
    <w:rsid w:val="00E65AE9"/>
    <w:rsid w:val="00E660A6"/>
    <w:rsid w:val="00E6614E"/>
    <w:rsid w:val="00E66525"/>
    <w:rsid w:val="00E666A3"/>
    <w:rsid w:val="00E66854"/>
    <w:rsid w:val="00E6695B"/>
    <w:rsid w:val="00E66EE5"/>
    <w:rsid w:val="00E67288"/>
    <w:rsid w:val="00E67474"/>
    <w:rsid w:val="00E6759F"/>
    <w:rsid w:val="00E679C5"/>
    <w:rsid w:val="00E67C0E"/>
    <w:rsid w:val="00E70279"/>
    <w:rsid w:val="00E703F3"/>
    <w:rsid w:val="00E70449"/>
    <w:rsid w:val="00E7075C"/>
    <w:rsid w:val="00E70D69"/>
    <w:rsid w:val="00E70F35"/>
    <w:rsid w:val="00E70F4C"/>
    <w:rsid w:val="00E7118A"/>
    <w:rsid w:val="00E71425"/>
    <w:rsid w:val="00E71DFF"/>
    <w:rsid w:val="00E72041"/>
    <w:rsid w:val="00E72958"/>
    <w:rsid w:val="00E729E8"/>
    <w:rsid w:val="00E72A1B"/>
    <w:rsid w:val="00E72B28"/>
    <w:rsid w:val="00E72F30"/>
    <w:rsid w:val="00E73723"/>
    <w:rsid w:val="00E73783"/>
    <w:rsid w:val="00E73AB5"/>
    <w:rsid w:val="00E7532C"/>
    <w:rsid w:val="00E75AD7"/>
    <w:rsid w:val="00E75C39"/>
    <w:rsid w:val="00E75D04"/>
    <w:rsid w:val="00E75F80"/>
    <w:rsid w:val="00E76290"/>
    <w:rsid w:val="00E7745E"/>
    <w:rsid w:val="00E7785F"/>
    <w:rsid w:val="00E80080"/>
    <w:rsid w:val="00E804C7"/>
    <w:rsid w:val="00E804DF"/>
    <w:rsid w:val="00E808AC"/>
    <w:rsid w:val="00E80940"/>
    <w:rsid w:val="00E80F30"/>
    <w:rsid w:val="00E81135"/>
    <w:rsid w:val="00E813C8"/>
    <w:rsid w:val="00E81622"/>
    <w:rsid w:val="00E81ED6"/>
    <w:rsid w:val="00E82215"/>
    <w:rsid w:val="00E82268"/>
    <w:rsid w:val="00E82812"/>
    <w:rsid w:val="00E82892"/>
    <w:rsid w:val="00E8300B"/>
    <w:rsid w:val="00E8372C"/>
    <w:rsid w:val="00E84112"/>
    <w:rsid w:val="00E84231"/>
    <w:rsid w:val="00E84B52"/>
    <w:rsid w:val="00E84F9D"/>
    <w:rsid w:val="00E853E3"/>
    <w:rsid w:val="00E85453"/>
    <w:rsid w:val="00E85462"/>
    <w:rsid w:val="00E85585"/>
    <w:rsid w:val="00E855C0"/>
    <w:rsid w:val="00E85A8B"/>
    <w:rsid w:val="00E85F50"/>
    <w:rsid w:val="00E863E8"/>
    <w:rsid w:val="00E86940"/>
    <w:rsid w:val="00E86F70"/>
    <w:rsid w:val="00E900E8"/>
    <w:rsid w:val="00E904D7"/>
    <w:rsid w:val="00E9087E"/>
    <w:rsid w:val="00E9160D"/>
    <w:rsid w:val="00E91946"/>
    <w:rsid w:val="00E91FC6"/>
    <w:rsid w:val="00E9226A"/>
    <w:rsid w:val="00E922FA"/>
    <w:rsid w:val="00E92479"/>
    <w:rsid w:val="00E92B34"/>
    <w:rsid w:val="00E92BEA"/>
    <w:rsid w:val="00E9355A"/>
    <w:rsid w:val="00E93D30"/>
    <w:rsid w:val="00E948B9"/>
    <w:rsid w:val="00E94B4C"/>
    <w:rsid w:val="00E956DF"/>
    <w:rsid w:val="00E95866"/>
    <w:rsid w:val="00E959F6"/>
    <w:rsid w:val="00E95AF2"/>
    <w:rsid w:val="00E95B65"/>
    <w:rsid w:val="00E95E4B"/>
    <w:rsid w:val="00E95EFB"/>
    <w:rsid w:val="00E96204"/>
    <w:rsid w:val="00E96262"/>
    <w:rsid w:val="00E965CF"/>
    <w:rsid w:val="00E9679C"/>
    <w:rsid w:val="00E971B2"/>
    <w:rsid w:val="00E9749F"/>
    <w:rsid w:val="00E977A2"/>
    <w:rsid w:val="00E977EF"/>
    <w:rsid w:val="00E97C96"/>
    <w:rsid w:val="00EA0102"/>
    <w:rsid w:val="00EA0134"/>
    <w:rsid w:val="00EA0790"/>
    <w:rsid w:val="00EA1BF9"/>
    <w:rsid w:val="00EA262B"/>
    <w:rsid w:val="00EA2B7F"/>
    <w:rsid w:val="00EA31C2"/>
    <w:rsid w:val="00EA3599"/>
    <w:rsid w:val="00EA3630"/>
    <w:rsid w:val="00EA3BFB"/>
    <w:rsid w:val="00EA527B"/>
    <w:rsid w:val="00EA5736"/>
    <w:rsid w:val="00EA59FA"/>
    <w:rsid w:val="00EA65BF"/>
    <w:rsid w:val="00EA6E25"/>
    <w:rsid w:val="00EA70B0"/>
    <w:rsid w:val="00EA73BE"/>
    <w:rsid w:val="00EB02A6"/>
    <w:rsid w:val="00EB0AED"/>
    <w:rsid w:val="00EB13C8"/>
    <w:rsid w:val="00EB16F3"/>
    <w:rsid w:val="00EB1B74"/>
    <w:rsid w:val="00EB1C15"/>
    <w:rsid w:val="00EB1F90"/>
    <w:rsid w:val="00EB217A"/>
    <w:rsid w:val="00EB278F"/>
    <w:rsid w:val="00EB36EA"/>
    <w:rsid w:val="00EB3D1F"/>
    <w:rsid w:val="00EB4330"/>
    <w:rsid w:val="00EB476B"/>
    <w:rsid w:val="00EB486C"/>
    <w:rsid w:val="00EB4ACE"/>
    <w:rsid w:val="00EB5E18"/>
    <w:rsid w:val="00EB5EF5"/>
    <w:rsid w:val="00EB61F2"/>
    <w:rsid w:val="00EB6361"/>
    <w:rsid w:val="00EB6603"/>
    <w:rsid w:val="00EB696A"/>
    <w:rsid w:val="00EB6CD5"/>
    <w:rsid w:val="00EB72F1"/>
    <w:rsid w:val="00EB7C03"/>
    <w:rsid w:val="00EB7D97"/>
    <w:rsid w:val="00EB7D9A"/>
    <w:rsid w:val="00EB7FCD"/>
    <w:rsid w:val="00EC0A9E"/>
    <w:rsid w:val="00EC0D1F"/>
    <w:rsid w:val="00EC0EFC"/>
    <w:rsid w:val="00EC105C"/>
    <w:rsid w:val="00EC11ED"/>
    <w:rsid w:val="00EC15E5"/>
    <w:rsid w:val="00EC1DB9"/>
    <w:rsid w:val="00EC1E20"/>
    <w:rsid w:val="00EC2355"/>
    <w:rsid w:val="00EC257A"/>
    <w:rsid w:val="00EC2853"/>
    <w:rsid w:val="00EC2DFD"/>
    <w:rsid w:val="00EC2EC0"/>
    <w:rsid w:val="00EC30FD"/>
    <w:rsid w:val="00EC349D"/>
    <w:rsid w:val="00EC3906"/>
    <w:rsid w:val="00EC4066"/>
    <w:rsid w:val="00EC4714"/>
    <w:rsid w:val="00EC4730"/>
    <w:rsid w:val="00EC4758"/>
    <w:rsid w:val="00EC4D7C"/>
    <w:rsid w:val="00EC4DDE"/>
    <w:rsid w:val="00EC4F09"/>
    <w:rsid w:val="00EC5247"/>
    <w:rsid w:val="00EC5B47"/>
    <w:rsid w:val="00EC5F89"/>
    <w:rsid w:val="00EC62C6"/>
    <w:rsid w:val="00EC645B"/>
    <w:rsid w:val="00EC6E58"/>
    <w:rsid w:val="00EC7584"/>
    <w:rsid w:val="00EC7993"/>
    <w:rsid w:val="00EC7B79"/>
    <w:rsid w:val="00ED044C"/>
    <w:rsid w:val="00ED09CD"/>
    <w:rsid w:val="00ED09D8"/>
    <w:rsid w:val="00ED32F8"/>
    <w:rsid w:val="00ED340A"/>
    <w:rsid w:val="00ED3B5B"/>
    <w:rsid w:val="00ED3D58"/>
    <w:rsid w:val="00ED4A13"/>
    <w:rsid w:val="00ED593E"/>
    <w:rsid w:val="00ED59D9"/>
    <w:rsid w:val="00ED63DF"/>
    <w:rsid w:val="00ED6A4A"/>
    <w:rsid w:val="00ED6B51"/>
    <w:rsid w:val="00ED774C"/>
    <w:rsid w:val="00ED7DF2"/>
    <w:rsid w:val="00ED7EC6"/>
    <w:rsid w:val="00EE09C1"/>
    <w:rsid w:val="00EE1146"/>
    <w:rsid w:val="00EE1405"/>
    <w:rsid w:val="00EE1814"/>
    <w:rsid w:val="00EE1AFC"/>
    <w:rsid w:val="00EE2730"/>
    <w:rsid w:val="00EE29E1"/>
    <w:rsid w:val="00EE2F01"/>
    <w:rsid w:val="00EE340F"/>
    <w:rsid w:val="00EE3646"/>
    <w:rsid w:val="00EE368F"/>
    <w:rsid w:val="00EE3980"/>
    <w:rsid w:val="00EE3AAF"/>
    <w:rsid w:val="00EE3E22"/>
    <w:rsid w:val="00EE3E5B"/>
    <w:rsid w:val="00EE4781"/>
    <w:rsid w:val="00EE4A84"/>
    <w:rsid w:val="00EE51AF"/>
    <w:rsid w:val="00EE6415"/>
    <w:rsid w:val="00EE6779"/>
    <w:rsid w:val="00EE698D"/>
    <w:rsid w:val="00EE6B70"/>
    <w:rsid w:val="00EE6E3B"/>
    <w:rsid w:val="00EE7027"/>
    <w:rsid w:val="00EE7913"/>
    <w:rsid w:val="00EE799C"/>
    <w:rsid w:val="00EE7CB3"/>
    <w:rsid w:val="00EF01B5"/>
    <w:rsid w:val="00EF03CC"/>
    <w:rsid w:val="00EF14DD"/>
    <w:rsid w:val="00EF18BD"/>
    <w:rsid w:val="00EF24C4"/>
    <w:rsid w:val="00EF2529"/>
    <w:rsid w:val="00EF2829"/>
    <w:rsid w:val="00EF2ACE"/>
    <w:rsid w:val="00EF3041"/>
    <w:rsid w:val="00EF30CD"/>
    <w:rsid w:val="00EF36D5"/>
    <w:rsid w:val="00EF3D80"/>
    <w:rsid w:val="00EF3F28"/>
    <w:rsid w:val="00EF4793"/>
    <w:rsid w:val="00EF4C09"/>
    <w:rsid w:val="00EF50E5"/>
    <w:rsid w:val="00EF51F6"/>
    <w:rsid w:val="00EF56AE"/>
    <w:rsid w:val="00EF597B"/>
    <w:rsid w:val="00EF59D5"/>
    <w:rsid w:val="00EF59ED"/>
    <w:rsid w:val="00EF5D7F"/>
    <w:rsid w:val="00EF6457"/>
    <w:rsid w:val="00EF6671"/>
    <w:rsid w:val="00EF6823"/>
    <w:rsid w:val="00EF6B75"/>
    <w:rsid w:val="00EF73FA"/>
    <w:rsid w:val="00EF781C"/>
    <w:rsid w:val="00EF7D3A"/>
    <w:rsid w:val="00EF7FE3"/>
    <w:rsid w:val="00F006FA"/>
    <w:rsid w:val="00F010E6"/>
    <w:rsid w:val="00F01534"/>
    <w:rsid w:val="00F01992"/>
    <w:rsid w:val="00F0292B"/>
    <w:rsid w:val="00F02B12"/>
    <w:rsid w:val="00F02FDF"/>
    <w:rsid w:val="00F02FE9"/>
    <w:rsid w:val="00F038E2"/>
    <w:rsid w:val="00F03978"/>
    <w:rsid w:val="00F04345"/>
    <w:rsid w:val="00F053C3"/>
    <w:rsid w:val="00F060C1"/>
    <w:rsid w:val="00F06356"/>
    <w:rsid w:val="00F06917"/>
    <w:rsid w:val="00F06B1A"/>
    <w:rsid w:val="00F06D02"/>
    <w:rsid w:val="00F06DE3"/>
    <w:rsid w:val="00F06E37"/>
    <w:rsid w:val="00F07364"/>
    <w:rsid w:val="00F077DE"/>
    <w:rsid w:val="00F07AF2"/>
    <w:rsid w:val="00F1015F"/>
    <w:rsid w:val="00F105D3"/>
    <w:rsid w:val="00F110FD"/>
    <w:rsid w:val="00F11800"/>
    <w:rsid w:val="00F11987"/>
    <w:rsid w:val="00F11C5C"/>
    <w:rsid w:val="00F121B6"/>
    <w:rsid w:val="00F1253C"/>
    <w:rsid w:val="00F125E5"/>
    <w:rsid w:val="00F12AE7"/>
    <w:rsid w:val="00F12DBE"/>
    <w:rsid w:val="00F13114"/>
    <w:rsid w:val="00F1370C"/>
    <w:rsid w:val="00F13EF8"/>
    <w:rsid w:val="00F14863"/>
    <w:rsid w:val="00F15024"/>
    <w:rsid w:val="00F151B1"/>
    <w:rsid w:val="00F15237"/>
    <w:rsid w:val="00F1523E"/>
    <w:rsid w:val="00F1576A"/>
    <w:rsid w:val="00F159CE"/>
    <w:rsid w:val="00F15D70"/>
    <w:rsid w:val="00F161D6"/>
    <w:rsid w:val="00F16409"/>
    <w:rsid w:val="00F16576"/>
    <w:rsid w:val="00F1662C"/>
    <w:rsid w:val="00F168E3"/>
    <w:rsid w:val="00F176A3"/>
    <w:rsid w:val="00F17705"/>
    <w:rsid w:val="00F17900"/>
    <w:rsid w:val="00F17DF1"/>
    <w:rsid w:val="00F17E31"/>
    <w:rsid w:val="00F17FDA"/>
    <w:rsid w:val="00F200D9"/>
    <w:rsid w:val="00F207B9"/>
    <w:rsid w:val="00F20F8D"/>
    <w:rsid w:val="00F20FD8"/>
    <w:rsid w:val="00F21276"/>
    <w:rsid w:val="00F21554"/>
    <w:rsid w:val="00F215EB"/>
    <w:rsid w:val="00F2168D"/>
    <w:rsid w:val="00F219FC"/>
    <w:rsid w:val="00F21A41"/>
    <w:rsid w:val="00F223AA"/>
    <w:rsid w:val="00F223EF"/>
    <w:rsid w:val="00F2358B"/>
    <w:rsid w:val="00F23673"/>
    <w:rsid w:val="00F237B0"/>
    <w:rsid w:val="00F23A53"/>
    <w:rsid w:val="00F23AF6"/>
    <w:rsid w:val="00F2403F"/>
    <w:rsid w:val="00F24592"/>
    <w:rsid w:val="00F2465E"/>
    <w:rsid w:val="00F25EC0"/>
    <w:rsid w:val="00F25F9A"/>
    <w:rsid w:val="00F25FB5"/>
    <w:rsid w:val="00F260B0"/>
    <w:rsid w:val="00F261B9"/>
    <w:rsid w:val="00F26522"/>
    <w:rsid w:val="00F26627"/>
    <w:rsid w:val="00F26C60"/>
    <w:rsid w:val="00F26D1F"/>
    <w:rsid w:val="00F26F1A"/>
    <w:rsid w:val="00F27597"/>
    <w:rsid w:val="00F27AA0"/>
    <w:rsid w:val="00F27EB9"/>
    <w:rsid w:val="00F30136"/>
    <w:rsid w:val="00F312CE"/>
    <w:rsid w:val="00F31699"/>
    <w:rsid w:val="00F319A8"/>
    <w:rsid w:val="00F31ED2"/>
    <w:rsid w:val="00F31FA4"/>
    <w:rsid w:val="00F32083"/>
    <w:rsid w:val="00F323DB"/>
    <w:rsid w:val="00F32536"/>
    <w:rsid w:val="00F32636"/>
    <w:rsid w:val="00F327AC"/>
    <w:rsid w:val="00F33146"/>
    <w:rsid w:val="00F33409"/>
    <w:rsid w:val="00F3354E"/>
    <w:rsid w:val="00F33E4E"/>
    <w:rsid w:val="00F34696"/>
    <w:rsid w:val="00F34B28"/>
    <w:rsid w:val="00F34C46"/>
    <w:rsid w:val="00F351E1"/>
    <w:rsid w:val="00F3541A"/>
    <w:rsid w:val="00F35C14"/>
    <w:rsid w:val="00F36109"/>
    <w:rsid w:val="00F36418"/>
    <w:rsid w:val="00F3645C"/>
    <w:rsid w:val="00F366C0"/>
    <w:rsid w:val="00F36D55"/>
    <w:rsid w:val="00F36F0D"/>
    <w:rsid w:val="00F3730D"/>
    <w:rsid w:val="00F37922"/>
    <w:rsid w:val="00F3793C"/>
    <w:rsid w:val="00F37DFB"/>
    <w:rsid w:val="00F37EC4"/>
    <w:rsid w:val="00F40591"/>
    <w:rsid w:val="00F4059E"/>
    <w:rsid w:val="00F40864"/>
    <w:rsid w:val="00F412DC"/>
    <w:rsid w:val="00F4185A"/>
    <w:rsid w:val="00F4223A"/>
    <w:rsid w:val="00F42797"/>
    <w:rsid w:val="00F42DDC"/>
    <w:rsid w:val="00F42FF8"/>
    <w:rsid w:val="00F430D7"/>
    <w:rsid w:val="00F4333A"/>
    <w:rsid w:val="00F4363F"/>
    <w:rsid w:val="00F437D8"/>
    <w:rsid w:val="00F442D5"/>
    <w:rsid w:val="00F45249"/>
    <w:rsid w:val="00F46538"/>
    <w:rsid w:val="00F46652"/>
    <w:rsid w:val="00F46938"/>
    <w:rsid w:val="00F470C5"/>
    <w:rsid w:val="00F4747E"/>
    <w:rsid w:val="00F50564"/>
    <w:rsid w:val="00F5062C"/>
    <w:rsid w:val="00F509CF"/>
    <w:rsid w:val="00F50B94"/>
    <w:rsid w:val="00F51905"/>
    <w:rsid w:val="00F51A80"/>
    <w:rsid w:val="00F51CEF"/>
    <w:rsid w:val="00F520F3"/>
    <w:rsid w:val="00F5286E"/>
    <w:rsid w:val="00F52B44"/>
    <w:rsid w:val="00F52CFF"/>
    <w:rsid w:val="00F5304E"/>
    <w:rsid w:val="00F53920"/>
    <w:rsid w:val="00F53988"/>
    <w:rsid w:val="00F54215"/>
    <w:rsid w:val="00F542E4"/>
    <w:rsid w:val="00F5472E"/>
    <w:rsid w:val="00F5481A"/>
    <w:rsid w:val="00F55055"/>
    <w:rsid w:val="00F550A3"/>
    <w:rsid w:val="00F55807"/>
    <w:rsid w:val="00F56EC3"/>
    <w:rsid w:val="00F5702D"/>
    <w:rsid w:val="00F5756D"/>
    <w:rsid w:val="00F57E44"/>
    <w:rsid w:val="00F600CC"/>
    <w:rsid w:val="00F60756"/>
    <w:rsid w:val="00F60AC8"/>
    <w:rsid w:val="00F61072"/>
    <w:rsid w:val="00F61694"/>
    <w:rsid w:val="00F6190B"/>
    <w:rsid w:val="00F61970"/>
    <w:rsid w:val="00F61C98"/>
    <w:rsid w:val="00F61FCB"/>
    <w:rsid w:val="00F620E5"/>
    <w:rsid w:val="00F623B2"/>
    <w:rsid w:val="00F62719"/>
    <w:rsid w:val="00F62B88"/>
    <w:rsid w:val="00F63121"/>
    <w:rsid w:val="00F631D5"/>
    <w:rsid w:val="00F63331"/>
    <w:rsid w:val="00F6369E"/>
    <w:rsid w:val="00F63F55"/>
    <w:rsid w:val="00F63FBA"/>
    <w:rsid w:val="00F64322"/>
    <w:rsid w:val="00F64363"/>
    <w:rsid w:val="00F643C0"/>
    <w:rsid w:val="00F64F0F"/>
    <w:rsid w:val="00F650C2"/>
    <w:rsid w:val="00F65170"/>
    <w:rsid w:val="00F6577A"/>
    <w:rsid w:val="00F657E2"/>
    <w:rsid w:val="00F65E9F"/>
    <w:rsid w:val="00F66146"/>
    <w:rsid w:val="00F66260"/>
    <w:rsid w:val="00F6639A"/>
    <w:rsid w:val="00F665AE"/>
    <w:rsid w:val="00F665FF"/>
    <w:rsid w:val="00F66D68"/>
    <w:rsid w:val="00F67822"/>
    <w:rsid w:val="00F67BA8"/>
    <w:rsid w:val="00F700BD"/>
    <w:rsid w:val="00F700CC"/>
    <w:rsid w:val="00F7069D"/>
    <w:rsid w:val="00F706BA"/>
    <w:rsid w:val="00F70719"/>
    <w:rsid w:val="00F70BC7"/>
    <w:rsid w:val="00F70EDC"/>
    <w:rsid w:val="00F71823"/>
    <w:rsid w:val="00F719F4"/>
    <w:rsid w:val="00F71F2C"/>
    <w:rsid w:val="00F7221C"/>
    <w:rsid w:val="00F72633"/>
    <w:rsid w:val="00F73316"/>
    <w:rsid w:val="00F744AE"/>
    <w:rsid w:val="00F744BF"/>
    <w:rsid w:val="00F74B92"/>
    <w:rsid w:val="00F7575B"/>
    <w:rsid w:val="00F758DF"/>
    <w:rsid w:val="00F75D3E"/>
    <w:rsid w:val="00F76086"/>
    <w:rsid w:val="00F76B41"/>
    <w:rsid w:val="00F76F8B"/>
    <w:rsid w:val="00F7764B"/>
    <w:rsid w:val="00F7777A"/>
    <w:rsid w:val="00F778DA"/>
    <w:rsid w:val="00F808A9"/>
    <w:rsid w:val="00F80953"/>
    <w:rsid w:val="00F8182F"/>
    <w:rsid w:val="00F818B0"/>
    <w:rsid w:val="00F81E40"/>
    <w:rsid w:val="00F82381"/>
    <w:rsid w:val="00F82E63"/>
    <w:rsid w:val="00F83BD3"/>
    <w:rsid w:val="00F83DE0"/>
    <w:rsid w:val="00F84600"/>
    <w:rsid w:val="00F848B0"/>
    <w:rsid w:val="00F84A08"/>
    <w:rsid w:val="00F84CD1"/>
    <w:rsid w:val="00F84DAA"/>
    <w:rsid w:val="00F84E58"/>
    <w:rsid w:val="00F85087"/>
    <w:rsid w:val="00F85B86"/>
    <w:rsid w:val="00F86167"/>
    <w:rsid w:val="00F86764"/>
    <w:rsid w:val="00F86874"/>
    <w:rsid w:val="00F868CC"/>
    <w:rsid w:val="00F86922"/>
    <w:rsid w:val="00F86B3D"/>
    <w:rsid w:val="00F86E22"/>
    <w:rsid w:val="00F87B66"/>
    <w:rsid w:val="00F87C0A"/>
    <w:rsid w:val="00F900D1"/>
    <w:rsid w:val="00F90337"/>
    <w:rsid w:val="00F90477"/>
    <w:rsid w:val="00F905D8"/>
    <w:rsid w:val="00F9093D"/>
    <w:rsid w:val="00F909AF"/>
    <w:rsid w:val="00F90FF5"/>
    <w:rsid w:val="00F91429"/>
    <w:rsid w:val="00F91AA0"/>
    <w:rsid w:val="00F91DAB"/>
    <w:rsid w:val="00F91DF4"/>
    <w:rsid w:val="00F91F51"/>
    <w:rsid w:val="00F9284A"/>
    <w:rsid w:val="00F92915"/>
    <w:rsid w:val="00F92A50"/>
    <w:rsid w:val="00F92DF3"/>
    <w:rsid w:val="00F93E55"/>
    <w:rsid w:val="00F9415D"/>
    <w:rsid w:val="00F94504"/>
    <w:rsid w:val="00F94BC1"/>
    <w:rsid w:val="00F953F0"/>
    <w:rsid w:val="00F9559C"/>
    <w:rsid w:val="00F96002"/>
    <w:rsid w:val="00F9624B"/>
    <w:rsid w:val="00F9634C"/>
    <w:rsid w:val="00F96A03"/>
    <w:rsid w:val="00F96A41"/>
    <w:rsid w:val="00F96D4A"/>
    <w:rsid w:val="00F9763A"/>
    <w:rsid w:val="00F977C4"/>
    <w:rsid w:val="00F978FD"/>
    <w:rsid w:val="00F97DA0"/>
    <w:rsid w:val="00FA0483"/>
    <w:rsid w:val="00FA0E09"/>
    <w:rsid w:val="00FA1C95"/>
    <w:rsid w:val="00FA2136"/>
    <w:rsid w:val="00FA2175"/>
    <w:rsid w:val="00FA2A30"/>
    <w:rsid w:val="00FA2E29"/>
    <w:rsid w:val="00FA2F03"/>
    <w:rsid w:val="00FA3AB0"/>
    <w:rsid w:val="00FA3B4E"/>
    <w:rsid w:val="00FA4BBE"/>
    <w:rsid w:val="00FA516D"/>
    <w:rsid w:val="00FA5504"/>
    <w:rsid w:val="00FA5742"/>
    <w:rsid w:val="00FA5A04"/>
    <w:rsid w:val="00FA5F18"/>
    <w:rsid w:val="00FA63D3"/>
    <w:rsid w:val="00FA6A2E"/>
    <w:rsid w:val="00FA7CA0"/>
    <w:rsid w:val="00FB023F"/>
    <w:rsid w:val="00FB08DD"/>
    <w:rsid w:val="00FB0A56"/>
    <w:rsid w:val="00FB1293"/>
    <w:rsid w:val="00FB14D5"/>
    <w:rsid w:val="00FB2871"/>
    <w:rsid w:val="00FB33B3"/>
    <w:rsid w:val="00FB3450"/>
    <w:rsid w:val="00FB3BA9"/>
    <w:rsid w:val="00FB3D0A"/>
    <w:rsid w:val="00FB3DDD"/>
    <w:rsid w:val="00FB418E"/>
    <w:rsid w:val="00FB4C65"/>
    <w:rsid w:val="00FB4D32"/>
    <w:rsid w:val="00FB4D67"/>
    <w:rsid w:val="00FB51FE"/>
    <w:rsid w:val="00FB61F8"/>
    <w:rsid w:val="00FB648A"/>
    <w:rsid w:val="00FB6856"/>
    <w:rsid w:val="00FB6DC8"/>
    <w:rsid w:val="00FB7B39"/>
    <w:rsid w:val="00FB7DA3"/>
    <w:rsid w:val="00FB7FE1"/>
    <w:rsid w:val="00FC00C2"/>
    <w:rsid w:val="00FC0517"/>
    <w:rsid w:val="00FC0630"/>
    <w:rsid w:val="00FC20C5"/>
    <w:rsid w:val="00FC23EE"/>
    <w:rsid w:val="00FC2917"/>
    <w:rsid w:val="00FC2ECF"/>
    <w:rsid w:val="00FC35F1"/>
    <w:rsid w:val="00FC3CCD"/>
    <w:rsid w:val="00FC3E3E"/>
    <w:rsid w:val="00FC4413"/>
    <w:rsid w:val="00FC448A"/>
    <w:rsid w:val="00FC4ADE"/>
    <w:rsid w:val="00FC4C99"/>
    <w:rsid w:val="00FC5268"/>
    <w:rsid w:val="00FC55CD"/>
    <w:rsid w:val="00FC574C"/>
    <w:rsid w:val="00FC5D43"/>
    <w:rsid w:val="00FC5D68"/>
    <w:rsid w:val="00FC5FD3"/>
    <w:rsid w:val="00FC612D"/>
    <w:rsid w:val="00FC7856"/>
    <w:rsid w:val="00FD0150"/>
    <w:rsid w:val="00FD05CE"/>
    <w:rsid w:val="00FD0749"/>
    <w:rsid w:val="00FD08C3"/>
    <w:rsid w:val="00FD0B37"/>
    <w:rsid w:val="00FD1716"/>
    <w:rsid w:val="00FD1862"/>
    <w:rsid w:val="00FD1D78"/>
    <w:rsid w:val="00FD20E3"/>
    <w:rsid w:val="00FD25E6"/>
    <w:rsid w:val="00FD304C"/>
    <w:rsid w:val="00FD30CA"/>
    <w:rsid w:val="00FD37E3"/>
    <w:rsid w:val="00FD39AC"/>
    <w:rsid w:val="00FD3A94"/>
    <w:rsid w:val="00FD421C"/>
    <w:rsid w:val="00FD431A"/>
    <w:rsid w:val="00FD43F4"/>
    <w:rsid w:val="00FD4645"/>
    <w:rsid w:val="00FD4C25"/>
    <w:rsid w:val="00FD4FCB"/>
    <w:rsid w:val="00FD55FC"/>
    <w:rsid w:val="00FD5646"/>
    <w:rsid w:val="00FD5BFA"/>
    <w:rsid w:val="00FD5CCE"/>
    <w:rsid w:val="00FD603C"/>
    <w:rsid w:val="00FD6A21"/>
    <w:rsid w:val="00FD6EB7"/>
    <w:rsid w:val="00FD74D9"/>
    <w:rsid w:val="00FD77E3"/>
    <w:rsid w:val="00FD789A"/>
    <w:rsid w:val="00FE083F"/>
    <w:rsid w:val="00FE0864"/>
    <w:rsid w:val="00FE16C1"/>
    <w:rsid w:val="00FE1F16"/>
    <w:rsid w:val="00FE261F"/>
    <w:rsid w:val="00FE270E"/>
    <w:rsid w:val="00FE2B81"/>
    <w:rsid w:val="00FE2FD1"/>
    <w:rsid w:val="00FE3027"/>
    <w:rsid w:val="00FE303F"/>
    <w:rsid w:val="00FE3316"/>
    <w:rsid w:val="00FE3405"/>
    <w:rsid w:val="00FE357A"/>
    <w:rsid w:val="00FE3A69"/>
    <w:rsid w:val="00FE3DEE"/>
    <w:rsid w:val="00FE40D3"/>
    <w:rsid w:val="00FE4184"/>
    <w:rsid w:val="00FE4352"/>
    <w:rsid w:val="00FE5368"/>
    <w:rsid w:val="00FE5C2D"/>
    <w:rsid w:val="00FE681E"/>
    <w:rsid w:val="00FE75E0"/>
    <w:rsid w:val="00FE76C6"/>
    <w:rsid w:val="00FF0271"/>
    <w:rsid w:val="00FF061D"/>
    <w:rsid w:val="00FF06C9"/>
    <w:rsid w:val="00FF10D6"/>
    <w:rsid w:val="00FF239F"/>
    <w:rsid w:val="00FF2513"/>
    <w:rsid w:val="00FF3C07"/>
    <w:rsid w:val="00FF3C7A"/>
    <w:rsid w:val="00FF3F16"/>
    <w:rsid w:val="00FF432D"/>
    <w:rsid w:val="00FF43F4"/>
    <w:rsid w:val="00FF4A99"/>
    <w:rsid w:val="00FF4CC6"/>
    <w:rsid w:val="00FF5081"/>
    <w:rsid w:val="00FF5707"/>
    <w:rsid w:val="00FF5E8F"/>
    <w:rsid w:val="00FF607B"/>
    <w:rsid w:val="00FF631D"/>
    <w:rsid w:val="00FF65D1"/>
    <w:rsid w:val="00FF6916"/>
    <w:rsid w:val="00FF697F"/>
    <w:rsid w:val="00FF6F6E"/>
    <w:rsid w:val="00FF74BE"/>
    <w:rsid w:val="00FF77F3"/>
    <w:rsid w:val="00FF7CAB"/>
    <w:rsid w:val="00FF7D86"/>
    <w:rsid w:val="00FF7E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44"/>
    <w:pPr>
      <w:jc w:val="left"/>
    </w:pPr>
    <w:rPr>
      <w:rFonts w:eastAsia="Times New Roman"/>
    </w:rPr>
  </w:style>
  <w:style w:type="paragraph" w:styleId="Heading3">
    <w:name w:val="heading 3"/>
    <w:basedOn w:val="Normal"/>
    <w:next w:val="Normal"/>
    <w:link w:val="Heading3Char"/>
    <w:uiPriority w:val="9"/>
    <w:qFormat/>
    <w:rsid w:val="00022A4D"/>
    <w:pPr>
      <w:keepNext/>
      <w:tabs>
        <w:tab w:val="num" w:pos="720"/>
      </w:tabs>
      <w:spacing w:before="240" w:after="60"/>
      <w:ind w:left="720" w:hanging="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7E"/>
    <w:pPr>
      <w:ind w:left="720"/>
      <w:contextualSpacing/>
    </w:pPr>
  </w:style>
  <w:style w:type="character" w:customStyle="1" w:styleId="Heading3Char">
    <w:name w:val="Heading 3 Char"/>
    <w:basedOn w:val="DefaultParagraphFont"/>
    <w:link w:val="Heading3"/>
    <w:uiPriority w:val="9"/>
    <w:rsid w:val="00022A4D"/>
    <w:rPr>
      <w:rFonts w:ascii="Arial" w:eastAsia="Times New Roman" w:hAnsi="Arial"/>
      <w:b/>
      <w:bCs/>
      <w:sz w:val="26"/>
      <w:szCs w:val="26"/>
    </w:rPr>
  </w:style>
  <w:style w:type="paragraph" w:customStyle="1" w:styleId="g">
    <w:name w:val="g"/>
    <w:basedOn w:val="Normal"/>
    <w:rsid w:val="003D3B41"/>
    <w:pPr>
      <w:numPr>
        <w:numId w:val="11"/>
      </w:numPr>
      <w:spacing w:before="20" w:after="20" w:line="312" w:lineRule="auto"/>
      <w:jc w:val="both"/>
    </w:pPr>
    <w:rPr>
      <w:rFonts w:ascii=".VnTime" w:hAnsi=".VnTime"/>
      <w:snapToGrid w:val="0"/>
      <w:sz w:val="26"/>
      <w:szCs w:val="20"/>
    </w:rPr>
  </w:style>
  <w:style w:type="paragraph" w:styleId="BodyTextIndent3">
    <w:name w:val="Body Text Indent 3"/>
    <w:basedOn w:val="Normal"/>
    <w:link w:val="BodyTextIndent3Char"/>
    <w:rsid w:val="003D3B41"/>
    <w:pPr>
      <w:spacing w:after="120"/>
      <w:ind w:left="360"/>
    </w:pPr>
    <w:rPr>
      <w:sz w:val="16"/>
      <w:szCs w:val="16"/>
    </w:rPr>
  </w:style>
  <w:style w:type="character" w:customStyle="1" w:styleId="BodyTextIndent3Char">
    <w:name w:val="Body Text Indent 3 Char"/>
    <w:basedOn w:val="DefaultParagraphFont"/>
    <w:link w:val="BodyTextIndent3"/>
    <w:rsid w:val="003D3B41"/>
    <w:rPr>
      <w:rFonts w:eastAsia="Times New Roman"/>
      <w:sz w:val="16"/>
      <w:szCs w:val="16"/>
    </w:rPr>
  </w:style>
  <w:style w:type="paragraph" w:styleId="BalloonText">
    <w:name w:val="Balloon Text"/>
    <w:basedOn w:val="Normal"/>
    <w:link w:val="BalloonTextChar"/>
    <w:uiPriority w:val="99"/>
    <w:semiHidden/>
    <w:unhideWhenUsed/>
    <w:rsid w:val="00E34E9F"/>
    <w:rPr>
      <w:rFonts w:ascii="Tahoma" w:hAnsi="Tahoma" w:cs="Tahoma"/>
      <w:sz w:val="16"/>
      <w:szCs w:val="16"/>
    </w:rPr>
  </w:style>
  <w:style w:type="character" w:customStyle="1" w:styleId="BalloonTextChar">
    <w:name w:val="Balloon Text Char"/>
    <w:basedOn w:val="DefaultParagraphFont"/>
    <w:link w:val="BalloonText"/>
    <w:uiPriority w:val="99"/>
    <w:semiHidden/>
    <w:rsid w:val="00E34E9F"/>
    <w:rPr>
      <w:rFonts w:ascii="Tahoma" w:eastAsia="Times New Roman" w:hAnsi="Tahoma" w:cs="Tahoma"/>
      <w:sz w:val="16"/>
      <w:szCs w:val="16"/>
    </w:rPr>
  </w:style>
  <w:style w:type="table" w:styleId="TableGrid">
    <w:name w:val="Table Grid"/>
    <w:basedOn w:val="TableNormal"/>
    <w:uiPriority w:val="59"/>
    <w:rsid w:val="00E04524"/>
    <w:pPr>
      <w:jc w:val="left"/>
    </w:pPr>
    <w:rPr>
      <w:rFonts w:asciiTheme="minorHAnsi" w:hAnsiTheme="minorHAnsi" w:cstheme="minorBid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241E7B"/>
    <w:pPr>
      <w:spacing w:line="276" w:lineRule="auto"/>
      <w:jc w:val="left"/>
    </w:pPr>
    <w:rPr>
      <w:rFonts w:ascii="Arial" w:eastAsia="Arial" w:hAnsi="Arial" w:cs="Arial"/>
      <w:sz w:val="22"/>
      <w:szCs w:val="22"/>
      <w:lang w:val="uz-Cyrl-UZ"/>
    </w:rPr>
  </w:style>
  <w:style w:type="character" w:styleId="Strong">
    <w:name w:val="Strong"/>
    <w:qFormat/>
    <w:rsid w:val="00241E7B"/>
    <w:rPr>
      <w:b/>
      <w:bCs/>
    </w:rPr>
  </w:style>
</w:styles>
</file>

<file path=word/webSettings.xml><?xml version="1.0" encoding="utf-8"?>
<w:webSettings xmlns:r="http://schemas.openxmlformats.org/officeDocument/2006/relationships" xmlns:w="http://schemas.openxmlformats.org/wordprocessingml/2006/main">
  <w:divs>
    <w:div w:id="546335529">
      <w:bodyDiv w:val="1"/>
      <w:marLeft w:val="0"/>
      <w:marRight w:val="0"/>
      <w:marTop w:val="0"/>
      <w:marBottom w:val="0"/>
      <w:divBdr>
        <w:top w:val="none" w:sz="0" w:space="0" w:color="auto"/>
        <w:left w:val="none" w:sz="0" w:space="0" w:color="auto"/>
        <w:bottom w:val="none" w:sz="0" w:space="0" w:color="auto"/>
        <w:right w:val="none" w:sz="0" w:space="0" w:color="auto"/>
      </w:divBdr>
    </w:div>
    <w:div w:id="1836341519">
      <w:bodyDiv w:val="1"/>
      <w:marLeft w:val="0"/>
      <w:marRight w:val="0"/>
      <w:marTop w:val="0"/>
      <w:marBottom w:val="0"/>
      <w:divBdr>
        <w:top w:val="none" w:sz="0" w:space="0" w:color="auto"/>
        <w:left w:val="none" w:sz="0" w:space="0" w:color="auto"/>
        <w:bottom w:val="none" w:sz="0" w:space="0" w:color="auto"/>
        <w:right w:val="none" w:sz="0" w:space="0" w:color="auto"/>
      </w:divBdr>
    </w:div>
    <w:div w:id="19616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5CBCF-BDB5-4271-B73E-F0E16A88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7</cp:revision>
  <dcterms:created xsi:type="dcterms:W3CDTF">2018-06-20T03:05:00Z</dcterms:created>
  <dcterms:modified xsi:type="dcterms:W3CDTF">2018-07-04T08:50:00Z</dcterms:modified>
</cp:coreProperties>
</file>